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4FE" w:rsidRPr="002F54FE" w:rsidRDefault="002F54FE" w:rsidP="002F54FE">
      <w:pPr>
        <w:spacing w:line="420" w:lineRule="exact"/>
        <w:jc w:val="center"/>
        <w:rPr>
          <w:rFonts w:ascii="標楷體" w:eastAsia="標楷體" w:hAnsi="標楷體" w:cs="標楷體"/>
          <w:b/>
          <w:color w:val="000000"/>
          <w:sz w:val="32"/>
          <w:szCs w:val="32"/>
        </w:rPr>
      </w:pPr>
      <w:bookmarkStart w:id="0" w:name="_GoBack"/>
      <w:r w:rsidRPr="002F54FE">
        <w:rPr>
          <w:rFonts w:ascii="標楷體" w:eastAsia="標楷體" w:hAnsi="標楷體" w:cs="標楷體"/>
          <w:b/>
          <w:color w:val="000000"/>
          <w:sz w:val="32"/>
          <w:szCs w:val="32"/>
        </w:rPr>
        <w:t>臺南市立高級中等以下學校教職員獎懲案件作業</w:t>
      </w:r>
      <w:r w:rsidR="0035181E">
        <w:rPr>
          <w:rFonts w:ascii="標楷體" w:eastAsia="標楷體" w:hAnsi="標楷體" w:cs="標楷體" w:hint="eastAsia"/>
          <w:b/>
          <w:color w:val="000000"/>
          <w:sz w:val="32"/>
          <w:szCs w:val="32"/>
        </w:rPr>
        <w:t>規定</w:t>
      </w:r>
    </w:p>
    <w:bookmarkEnd w:id="0"/>
    <w:p w:rsidR="005949FD" w:rsidRDefault="005949FD" w:rsidP="002F54FE">
      <w:pPr>
        <w:spacing w:line="400" w:lineRule="exact"/>
        <w:jc w:val="right"/>
        <w:rPr>
          <w:rFonts w:ascii="標楷體" w:eastAsia="標楷體" w:hAnsi="標楷體"/>
          <w:color w:val="000000"/>
        </w:rPr>
      </w:pPr>
      <w:r w:rsidRPr="005949FD">
        <w:rPr>
          <w:rFonts w:ascii="標楷體" w:eastAsia="標楷體" w:hAnsi="標楷體" w:hint="eastAsia"/>
          <w:color w:val="000000"/>
        </w:rPr>
        <w:t>一百年五月十九日訂定</w:t>
      </w:r>
    </w:p>
    <w:p w:rsidR="002F54FE" w:rsidRDefault="005949FD" w:rsidP="002F54FE">
      <w:pPr>
        <w:spacing w:line="400" w:lineRule="exact"/>
        <w:jc w:val="right"/>
        <w:rPr>
          <w:rFonts w:ascii="標楷體" w:eastAsia="標楷體" w:hAnsi="標楷體"/>
          <w:color w:val="000000"/>
        </w:rPr>
      </w:pPr>
      <w:r>
        <w:rPr>
          <w:rFonts w:ascii="標楷體" w:eastAsia="標楷體" w:hAnsi="標楷體" w:hint="eastAsia"/>
          <w:color w:val="000000"/>
        </w:rPr>
        <w:t>一百零二年四月十九日修正</w:t>
      </w:r>
    </w:p>
    <w:p w:rsidR="002B05E8" w:rsidRPr="002B05E8" w:rsidRDefault="002B05E8" w:rsidP="002F54FE">
      <w:pPr>
        <w:spacing w:line="400" w:lineRule="exact"/>
        <w:jc w:val="right"/>
        <w:rPr>
          <w:rFonts w:ascii="標楷體" w:eastAsia="標楷體" w:hAnsi="標楷體"/>
          <w:color w:val="000000"/>
        </w:rPr>
      </w:pPr>
      <w:r>
        <w:rPr>
          <w:rFonts w:ascii="標楷體" w:eastAsia="標楷體" w:hAnsi="標楷體" w:hint="eastAsia"/>
          <w:color w:val="000000"/>
        </w:rPr>
        <w:t>一百零六年</w:t>
      </w:r>
      <w:r w:rsidR="009C06B6">
        <w:rPr>
          <w:rFonts w:ascii="標楷體" w:eastAsia="標楷體" w:hAnsi="標楷體" w:hint="eastAsia"/>
          <w:color w:val="000000"/>
        </w:rPr>
        <w:t>○○</w:t>
      </w:r>
      <w:r>
        <w:rPr>
          <w:rFonts w:ascii="標楷體" w:eastAsia="標楷體" w:hAnsi="標楷體" w:hint="eastAsia"/>
          <w:color w:val="000000"/>
        </w:rPr>
        <w:t>月</w:t>
      </w:r>
      <w:r w:rsidR="00660441">
        <w:rPr>
          <w:rFonts w:ascii="標楷體" w:eastAsia="標楷體" w:hAnsi="標楷體" w:hint="eastAsia"/>
          <w:color w:val="000000"/>
        </w:rPr>
        <w:t>○○</w:t>
      </w:r>
      <w:r>
        <w:rPr>
          <w:rFonts w:ascii="標楷體" w:eastAsia="標楷體" w:hAnsi="標楷體" w:hint="eastAsia"/>
          <w:color w:val="000000"/>
        </w:rPr>
        <w:t>日修正</w:t>
      </w:r>
    </w:p>
    <w:p w:rsidR="002F54FE" w:rsidRPr="00A8392E" w:rsidRDefault="002F54FE" w:rsidP="00A06DF6">
      <w:pPr>
        <w:spacing w:beforeLines="50" w:before="180"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一、臺南市政府教育局（以下簡稱本局）為辦理</w:t>
      </w:r>
      <w:r>
        <w:rPr>
          <w:rFonts w:ascii="標楷體" w:eastAsia="標楷體" w:hAnsi="標楷體" w:hint="eastAsia"/>
          <w:color w:val="000000"/>
        </w:rPr>
        <w:t>臺南</w:t>
      </w:r>
      <w:r w:rsidRPr="00A8392E">
        <w:rPr>
          <w:rFonts w:ascii="標楷體" w:eastAsia="標楷體" w:hAnsi="標楷體" w:hint="eastAsia"/>
          <w:color w:val="000000"/>
        </w:rPr>
        <w:t>市立高級中等以下學校（以下簡稱各校）教職員之獎懲案件，特訂定本規定。</w:t>
      </w:r>
    </w:p>
    <w:p w:rsidR="002F54FE" w:rsidRPr="00A8392E" w:rsidRDefault="002F54FE" w:rsidP="002F54FE">
      <w:pPr>
        <w:snapToGrid w:val="0"/>
        <w:spacing w:line="440" w:lineRule="exact"/>
        <w:jc w:val="both"/>
        <w:rPr>
          <w:rFonts w:ascii="標楷體" w:eastAsia="標楷體" w:hAnsi="標楷體"/>
          <w:color w:val="000000"/>
        </w:rPr>
      </w:pPr>
      <w:r w:rsidRPr="00A8392E">
        <w:rPr>
          <w:rFonts w:ascii="標楷體" w:eastAsia="標楷體" w:hAnsi="標楷體" w:hint="eastAsia"/>
          <w:color w:val="000000"/>
        </w:rPr>
        <w:t>二、獎懲原則</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（一）獎懲案件，應本綜覈名實，信賞必罰之原則，做到公平、公開、公允，不得浮濫，以發揮獎懲之積極功能。</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（二）獎勵以功績為首，勞績次之，以樹立楷模，激勵榮譽心與責任感，並以實際主辦人員為優先。懲處應依責任之歸屬，據實陳報，不可因循寬貸。</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（三）獎勵分嘉獎、記功、記大功，得頒給獎狀；懲處分申誡、記過、記大過。同一敘獎事由之核獎種類以不重複為原則。</w:t>
      </w:r>
    </w:p>
    <w:p w:rsidR="002F54FE" w:rsidRPr="00A8392E" w:rsidRDefault="002F54FE" w:rsidP="002F54FE">
      <w:pPr>
        <w:adjustRightInd w:val="0"/>
        <w:spacing w:line="440" w:lineRule="exact"/>
        <w:ind w:leftChars="100" w:left="924" w:hangingChars="285" w:hanging="684"/>
        <w:jc w:val="both"/>
        <w:rPr>
          <w:rFonts w:ascii="標楷體" w:eastAsia="標楷體" w:hAnsi="標楷體"/>
          <w:color w:val="000000"/>
        </w:rPr>
      </w:pPr>
      <w:r w:rsidRPr="00A8392E">
        <w:rPr>
          <w:rFonts w:ascii="標楷體" w:eastAsia="標楷體" w:hAnsi="標楷體" w:hint="eastAsia"/>
          <w:color w:val="000000"/>
        </w:rPr>
        <w:t>（四）本規定及附表所稱分區（區賽）、全市（市賽）、全國性（全國賽）、國際性（國際賽）之定義如下：</w:t>
      </w:r>
    </w:p>
    <w:p w:rsidR="003C1D18" w:rsidRDefault="002F54FE" w:rsidP="002F54FE">
      <w:pPr>
        <w:adjustRightInd w:val="0"/>
        <w:spacing w:line="440" w:lineRule="exact"/>
        <w:ind w:leftChars="299" w:left="718" w:firstLineChars="45" w:firstLine="108"/>
        <w:jc w:val="both"/>
        <w:rPr>
          <w:rFonts w:ascii="標楷體" w:eastAsia="標楷體" w:hAnsi="標楷體"/>
          <w:color w:val="000000"/>
        </w:rPr>
      </w:pPr>
      <w:r w:rsidRPr="00A8392E">
        <w:rPr>
          <w:rFonts w:ascii="標楷體" w:eastAsia="標楷體" w:hAnsi="標楷體" w:hint="eastAsia"/>
          <w:color w:val="000000"/>
        </w:rPr>
        <w:t>1.分區（區賽）：該組（級）至少</w:t>
      </w:r>
      <w:r>
        <w:rPr>
          <w:rFonts w:ascii="標楷體" w:eastAsia="標楷體" w:hAnsi="標楷體" w:hint="eastAsia"/>
          <w:color w:val="000000"/>
        </w:rPr>
        <w:t>四</w:t>
      </w:r>
      <w:r w:rsidRPr="00A8392E">
        <w:rPr>
          <w:rFonts w:ascii="標楷體" w:eastAsia="標楷體" w:hAnsi="標楷體" w:hint="eastAsia"/>
          <w:color w:val="000000"/>
        </w:rPr>
        <w:t>區或</w:t>
      </w:r>
      <w:r>
        <w:rPr>
          <w:rFonts w:ascii="標楷體" w:eastAsia="標楷體" w:hAnsi="標楷體" w:hint="eastAsia"/>
          <w:color w:val="000000"/>
        </w:rPr>
        <w:t>六</w:t>
      </w:r>
      <w:r w:rsidRPr="00A8392E">
        <w:rPr>
          <w:rFonts w:ascii="標楷體" w:eastAsia="標楷體" w:hAnsi="標楷體" w:hint="eastAsia"/>
          <w:color w:val="000000"/>
        </w:rPr>
        <w:t>隊（人）以上參與之活動或競</w:t>
      </w:r>
    </w:p>
    <w:p w:rsidR="002F54FE" w:rsidRPr="00A8392E" w:rsidRDefault="003C1D18" w:rsidP="002F54FE">
      <w:pPr>
        <w:adjustRightInd w:val="0"/>
        <w:spacing w:line="440" w:lineRule="exact"/>
        <w:ind w:leftChars="299" w:left="718" w:firstLineChars="45" w:firstLine="108"/>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賽。</w:t>
      </w:r>
    </w:p>
    <w:p w:rsidR="002F54FE" w:rsidRPr="00A8392E" w:rsidRDefault="002F54FE" w:rsidP="002F54FE">
      <w:pPr>
        <w:adjustRightInd w:val="0"/>
        <w:spacing w:line="440" w:lineRule="exact"/>
        <w:ind w:leftChars="344" w:left="1020" w:hangingChars="81" w:hanging="194"/>
        <w:jc w:val="both"/>
        <w:rPr>
          <w:rFonts w:ascii="標楷體" w:eastAsia="標楷體" w:hAnsi="標楷體"/>
          <w:color w:val="000000"/>
        </w:rPr>
      </w:pPr>
      <w:r w:rsidRPr="00A8392E">
        <w:rPr>
          <w:rFonts w:ascii="標楷體" w:eastAsia="標楷體" w:hAnsi="標楷體" w:hint="eastAsia"/>
          <w:color w:val="000000"/>
        </w:rPr>
        <w:t>2.全市（市賽）：由臺南市政府主辦或協辦之全市</w:t>
      </w:r>
      <w:r>
        <w:rPr>
          <w:rFonts w:ascii="標楷體" w:eastAsia="標楷體" w:hAnsi="標楷體" w:hint="eastAsia"/>
          <w:color w:val="000000"/>
        </w:rPr>
        <w:t>［</w:t>
      </w:r>
      <w:r w:rsidRPr="00A8392E">
        <w:rPr>
          <w:rFonts w:ascii="標楷體" w:eastAsia="標楷體" w:hAnsi="標楷體" w:hint="eastAsia"/>
          <w:color w:val="000000"/>
        </w:rPr>
        <w:t>該組（級）至少</w:t>
      </w:r>
      <w:r>
        <w:rPr>
          <w:rFonts w:ascii="標楷體" w:eastAsia="標楷體" w:hAnsi="標楷體" w:hint="eastAsia"/>
          <w:color w:val="000000"/>
        </w:rPr>
        <w:t>八</w:t>
      </w:r>
      <w:r w:rsidRPr="00A8392E">
        <w:rPr>
          <w:rFonts w:ascii="標楷體" w:eastAsia="標楷體" w:hAnsi="標楷體" w:hint="eastAsia"/>
          <w:color w:val="000000"/>
        </w:rPr>
        <w:t>區或</w:t>
      </w:r>
      <w:r>
        <w:rPr>
          <w:rFonts w:ascii="標楷體" w:eastAsia="標楷體" w:hAnsi="標楷體" w:hint="eastAsia"/>
          <w:color w:val="000000"/>
        </w:rPr>
        <w:t>十二</w:t>
      </w:r>
      <w:r w:rsidRPr="00A8392E">
        <w:rPr>
          <w:rFonts w:ascii="標楷體" w:eastAsia="標楷體" w:hAnsi="標楷體" w:hint="eastAsia"/>
          <w:color w:val="000000"/>
        </w:rPr>
        <w:t>隊(人)以上</w:t>
      </w:r>
      <w:r>
        <w:rPr>
          <w:rFonts w:ascii="標楷體" w:eastAsia="標楷體" w:hAnsi="標楷體" w:hint="eastAsia"/>
          <w:color w:val="000000"/>
        </w:rPr>
        <w:t>］</w:t>
      </w:r>
      <w:r w:rsidRPr="00A8392E">
        <w:rPr>
          <w:rFonts w:ascii="標楷體" w:eastAsia="標楷體" w:hAnsi="標楷體" w:hint="eastAsia"/>
          <w:color w:val="000000"/>
        </w:rPr>
        <w:t>參與之活動或競賽。</w:t>
      </w:r>
    </w:p>
    <w:p w:rsidR="003C1D18" w:rsidRDefault="002F54FE" w:rsidP="002F54FE">
      <w:pPr>
        <w:snapToGrid w:val="0"/>
        <w:spacing w:line="440" w:lineRule="exact"/>
        <w:ind w:leftChars="299" w:left="718" w:firstLineChars="45" w:firstLine="108"/>
        <w:jc w:val="both"/>
        <w:rPr>
          <w:rFonts w:ascii="標楷體" w:eastAsia="標楷體" w:hAnsi="標楷體"/>
          <w:color w:val="000000"/>
        </w:rPr>
      </w:pPr>
      <w:r w:rsidRPr="00A8392E">
        <w:rPr>
          <w:rFonts w:ascii="標楷體" w:eastAsia="標楷體" w:hAnsi="標楷體" w:hint="eastAsia"/>
          <w:color w:val="000000"/>
        </w:rPr>
        <w:t>3.全國性（全國賽）：全</w:t>
      </w:r>
      <w:r>
        <w:rPr>
          <w:rFonts w:ascii="標楷體" w:eastAsia="標楷體" w:hAnsi="標楷體" w:hint="eastAsia"/>
          <w:color w:val="000000"/>
        </w:rPr>
        <w:t>國［該組(級)至少六</w:t>
      </w:r>
      <w:r w:rsidRPr="00A8392E">
        <w:rPr>
          <w:rFonts w:ascii="標楷體" w:eastAsia="標楷體" w:hAnsi="標楷體" w:hint="eastAsia"/>
          <w:color w:val="000000"/>
        </w:rPr>
        <w:t>縣市以上</w:t>
      </w:r>
      <w:r>
        <w:rPr>
          <w:rFonts w:ascii="標楷體" w:eastAsia="標楷體" w:hAnsi="標楷體" w:hint="eastAsia"/>
          <w:color w:val="000000"/>
        </w:rPr>
        <w:t>］</w:t>
      </w:r>
      <w:r w:rsidRPr="00A8392E">
        <w:rPr>
          <w:rFonts w:ascii="標楷體" w:eastAsia="標楷體" w:hAnsi="標楷體" w:hint="eastAsia"/>
          <w:color w:val="000000"/>
        </w:rPr>
        <w:t>參與之活動或競</w:t>
      </w:r>
    </w:p>
    <w:p w:rsidR="002F54FE" w:rsidRPr="00A8392E" w:rsidRDefault="003C1D18" w:rsidP="002F54FE">
      <w:pPr>
        <w:snapToGrid w:val="0"/>
        <w:spacing w:line="440" w:lineRule="exact"/>
        <w:ind w:leftChars="299" w:left="718" w:firstLineChars="45" w:firstLine="108"/>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賽。</w:t>
      </w:r>
    </w:p>
    <w:p w:rsidR="002F54FE" w:rsidRPr="00A8392E" w:rsidRDefault="002F54FE" w:rsidP="002F54FE">
      <w:pPr>
        <w:snapToGrid w:val="0"/>
        <w:spacing w:line="440" w:lineRule="exact"/>
        <w:ind w:leftChars="299" w:left="718" w:firstLineChars="45" w:firstLine="108"/>
        <w:jc w:val="both"/>
        <w:rPr>
          <w:rFonts w:ascii="標楷體" w:eastAsia="標楷體" w:hAnsi="標楷體" w:cs="標楷體"/>
          <w:color w:val="000000"/>
          <w:kern w:val="0"/>
          <w:lang w:val="zh-TW"/>
        </w:rPr>
      </w:pPr>
      <w:r w:rsidRPr="00A8392E">
        <w:rPr>
          <w:rFonts w:ascii="標楷體" w:eastAsia="標楷體" w:hAnsi="標楷體" w:hint="eastAsia"/>
          <w:color w:val="000000"/>
        </w:rPr>
        <w:t>4.國際性（國際賽）：</w:t>
      </w:r>
      <w:r w:rsidRPr="00A8392E">
        <w:rPr>
          <w:rFonts w:ascii="標楷體" w:eastAsia="標楷體" w:hAnsi="標楷體" w:cs="標楷體" w:hint="eastAsia"/>
          <w:color w:val="000000"/>
          <w:kern w:val="0"/>
          <w:lang w:val="zh-TW"/>
        </w:rPr>
        <w:t>經政府認可且為</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國以上（含本國）之活動或競賽。</w:t>
      </w:r>
    </w:p>
    <w:p w:rsidR="003C1D18" w:rsidRDefault="003C1D18" w:rsidP="002F54FE">
      <w:pPr>
        <w:adjustRightInd w:val="0"/>
        <w:spacing w:line="440" w:lineRule="exact"/>
        <w:ind w:leftChars="375" w:left="924" w:hangingChars="10" w:hanging="24"/>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未達該等級競賽者比照次一等級競賽敘獎，未達分區(區賽)者不予敘</w:t>
      </w:r>
      <w:r>
        <w:rPr>
          <w:rFonts w:ascii="標楷體" w:eastAsia="標楷體" w:hAnsi="標楷體" w:hint="eastAsia"/>
          <w:color w:val="000000"/>
        </w:rPr>
        <w:t xml:space="preserve"> </w:t>
      </w:r>
    </w:p>
    <w:p w:rsidR="002F54FE" w:rsidRPr="00A8392E" w:rsidRDefault="003C1D18" w:rsidP="002F54FE">
      <w:pPr>
        <w:adjustRightInd w:val="0"/>
        <w:spacing w:line="440" w:lineRule="exact"/>
        <w:ind w:leftChars="375" w:left="924" w:hangingChars="10" w:hanging="24"/>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獎。</w:t>
      </w:r>
    </w:p>
    <w:p w:rsidR="002F54FE" w:rsidRPr="00A8392E" w:rsidRDefault="002F54FE" w:rsidP="002F54FE">
      <w:pPr>
        <w:snapToGrid w:val="0"/>
        <w:spacing w:line="440" w:lineRule="exact"/>
        <w:ind w:leftChars="100" w:left="900" w:hangingChars="275" w:hanging="660"/>
        <w:jc w:val="both"/>
        <w:rPr>
          <w:rFonts w:ascii="標楷體" w:eastAsia="標楷體" w:hAnsi="標楷體"/>
          <w:color w:val="000000"/>
        </w:rPr>
      </w:pPr>
      <w:r w:rsidRPr="00A8392E">
        <w:rPr>
          <w:rFonts w:ascii="標楷體" w:eastAsia="標楷體" w:hAnsi="標楷體" w:hint="eastAsia"/>
          <w:color w:val="000000"/>
        </w:rPr>
        <w:t>（五）上級機關指定承辦全國性活動或各校遴派參加全國性競賽之獎勵，依上級機關核定或競賽辦法之獎勵標準辦理。</w:t>
      </w:r>
    </w:p>
    <w:p w:rsidR="002F54F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（六）各類比賽或展覽分級辦理者，區、市賽均於市賽完畢後核獎，惟區、市賽同時獲獎時，以最高獎勵為限。</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Pr>
          <w:rFonts w:ascii="標楷體" w:eastAsia="標楷體" w:hAnsi="標楷體" w:hint="eastAsia"/>
          <w:color w:val="000000"/>
        </w:rPr>
        <w:t>（七</w:t>
      </w:r>
      <w:r w:rsidRPr="00A8392E">
        <w:rPr>
          <w:rFonts w:ascii="標楷體" w:eastAsia="標楷體" w:hAnsi="標楷體" w:hint="eastAsia"/>
          <w:color w:val="000000"/>
        </w:rPr>
        <w:t>）</w:t>
      </w:r>
      <w:r w:rsidRPr="00735D47">
        <w:rPr>
          <w:rFonts w:ascii="標楷體" w:eastAsia="標楷體" w:hAnsi="標楷體" w:hint="eastAsia"/>
          <w:color w:val="000000"/>
        </w:rPr>
        <w:t>各機關學校處理權責內應辦之例行性或經常性事項無特殊成效或具體貢獻者，不予獎勵。</w:t>
      </w:r>
    </w:p>
    <w:p w:rsidR="002F54FE" w:rsidRPr="00A8392E" w:rsidRDefault="002F54FE" w:rsidP="002F54FE">
      <w:pPr>
        <w:snapToGrid w:val="0"/>
        <w:spacing w:line="440" w:lineRule="exact"/>
        <w:jc w:val="both"/>
        <w:rPr>
          <w:rFonts w:ascii="標楷體" w:eastAsia="標楷體" w:hAnsi="標楷體"/>
          <w:color w:val="000000"/>
        </w:rPr>
      </w:pPr>
      <w:r w:rsidRPr="00A8392E">
        <w:rPr>
          <w:rFonts w:ascii="標楷體" w:eastAsia="標楷體" w:hAnsi="標楷體" w:hint="eastAsia"/>
          <w:color w:val="000000"/>
        </w:rPr>
        <w:t>三、權責劃分</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lastRenderedPageBreak/>
        <w:t>（一）校長獎懲案件，由本局核定發布。</w:t>
      </w:r>
    </w:p>
    <w:p w:rsidR="003C1D18" w:rsidRDefault="002F54FE" w:rsidP="003C1D18">
      <w:pPr>
        <w:ind w:left="440" w:hangingChars="200" w:hanging="440"/>
        <w:rPr>
          <w:rFonts w:ascii="標楷體" w:eastAsia="標楷體" w:hAnsi="標楷體"/>
          <w:color w:val="000000"/>
        </w:rPr>
      </w:pPr>
      <w:r>
        <w:rPr>
          <w:rFonts w:ascii="標楷體" w:eastAsia="標楷體" w:hAnsi="標楷體" w:hint="eastAsia"/>
          <w:color w:val="000000"/>
          <w:sz w:val="22"/>
        </w:rPr>
        <w:t xml:space="preserve">  </w:t>
      </w:r>
      <w:r w:rsidRPr="001F17AF">
        <w:rPr>
          <w:rFonts w:ascii="標楷體" w:eastAsia="標楷體" w:hAnsi="標楷體" w:hint="eastAsia"/>
          <w:color w:val="000000"/>
        </w:rPr>
        <w:t>（二）各校教師記大功、記大過以上之獎懲應報本局核定發布，職員記大功、</w:t>
      </w:r>
    </w:p>
    <w:p w:rsidR="003C1D18" w:rsidRDefault="003C1D18" w:rsidP="003C1D18">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2F54FE" w:rsidRPr="001F17AF">
        <w:rPr>
          <w:rFonts w:ascii="標楷體" w:eastAsia="標楷體" w:hAnsi="標楷體" w:hint="eastAsia"/>
          <w:color w:val="000000"/>
        </w:rPr>
        <w:t>記大過以上之獎懲應報本局層轉市府核定發布；各校教師及職員記功、</w:t>
      </w:r>
    </w:p>
    <w:p w:rsidR="003C1D18" w:rsidRDefault="003C1D18" w:rsidP="003C1D18">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2F54FE" w:rsidRPr="001F17AF">
        <w:rPr>
          <w:rFonts w:ascii="標楷體" w:eastAsia="標楷體" w:hAnsi="標楷體" w:hint="eastAsia"/>
          <w:color w:val="000000"/>
        </w:rPr>
        <w:t>記過以下之獎懲授權各校依權責核定發布，懲處案件應副知本局相關科</w:t>
      </w:r>
    </w:p>
    <w:p w:rsidR="002F54FE" w:rsidRPr="001F17AF" w:rsidRDefault="003C1D18" w:rsidP="003C1D18">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2F54FE" w:rsidRPr="001F17AF">
        <w:rPr>
          <w:rFonts w:ascii="標楷體" w:eastAsia="標楷體" w:hAnsi="標楷體" w:hint="eastAsia"/>
          <w:color w:val="000000"/>
        </w:rPr>
        <w:t>室。</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（三）同一獎懲案件如涉不同學校，其獎懲額度、人數或標準，應由本局統一規定或由主辦學校擬定建議經本局同意後，再由各校依權責辦理。</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（四）各校辦理獎懲案件如有違法或不當情事，本局得撤銷之，並通知原學校重行辦理，違法情節重大者，並依規定議處有關人員。</w:t>
      </w:r>
    </w:p>
    <w:p w:rsidR="002F54FE" w:rsidRPr="001F17AF" w:rsidRDefault="002F54FE" w:rsidP="002F54FE">
      <w:pPr>
        <w:snapToGrid w:val="0"/>
        <w:spacing w:line="440" w:lineRule="exact"/>
        <w:ind w:left="480" w:hangingChars="200" w:hanging="480"/>
        <w:jc w:val="both"/>
        <w:rPr>
          <w:rFonts w:ascii="標楷體" w:eastAsia="標楷體" w:hAnsi="標楷體"/>
          <w:color w:val="000000"/>
        </w:rPr>
      </w:pPr>
      <w:r w:rsidRPr="001F17AF">
        <w:rPr>
          <w:rFonts w:ascii="標楷體" w:eastAsia="標楷體" w:hAnsi="標楷體" w:hint="eastAsia"/>
          <w:color w:val="000000"/>
        </w:rPr>
        <w:t>四</w:t>
      </w:r>
      <w:r w:rsidRPr="001F17AF">
        <w:rPr>
          <w:rFonts w:hint="eastAsia"/>
        </w:rPr>
        <w:t>、</w:t>
      </w:r>
      <w:r w:rsidRPr="001F17AF">
        <w:rPr>
          <w:rFonts w:ascii="標楷體" w:eastAsia="標楷體" w:hAnsi="標楷體" w:hint="eastAsia"/>
        </w:rPr>
        <w:t>獎懲案件應於事實發生後三個月內辦理，逾期辦理者，除特殊正當理由外，應追究延誤責任。</w:t>
      </w:r>
    </w:p>
    <w:p w:rsidR="002F54FE" w:rsidRPr="001F17AF" w:rsidRDefault="002F54FE" w:rsidP="002F54FE">
      <w:pPr>
        <w:snapToGrid w:val="0"/>
        <w:spacing w:line="440" w:lineRule="exact"/>
        <w:ind w:left="480" w:hangingChars="200" w:hanging="480"/>
        <w:jc w:val="both"/>
        <w:rPr>
          <w:rFonts w:ascii="標楷體" w:eastAsia="標楷體" w:hAnsi="標楷體"/>
          <w:color w:val="000000"/>
        </w:rPr>
      </w:pPr>
      <w:r w:rsidRPr="00386080">
        <w:rPr>
          <w:rFonts w:ascii="標楷體" w:eastAsia="標楷體" w:hAnsi="標楷體" w:hint="eastAsia"/>
          <w:color w:val="000000"/>
        </w:rPr>
        <w:t>五、報本局之獎懲案件應以獎懲請示單辦理，但報送名單內僅有校長</w:t>
      </w:r>
      <w:r>
        <w:rPr>
          <w:rFonts w:ascii="標楷體" w:eastAsia="標楷體" w:hAnsi="標楷體" w:hint="eastAsia"/>
          <w:color w:val="000000"/>
        </w:rPr>
        <w:t>一</w:t>
      </w:r>
      <w:r w:rsidRPr="00386080">
        <w:rPr>
          <w:rFonts w:ascii="標楷體" w:eastAsia="標楷體" w:hAnsi="標楷體" w:hint="eastAsia"/>
          <w:color w:val="000000"/>
        </w:rPr>
        <w:t>人或教師、職員記大功、記大過以上之獎懲案件，應以獎懲建議函辦理；記大功以上案件應檢附記一(二)大功具體事蹟表；獎懲案件</w:t>
      </w:r>
      <w:r>
        <w:rPr>
          <w:rFonts w:ascii="標楷體" w:eastAsia="標楷體" w:hAnsi="標楷體" w:hint="eastAsia"/>
          <w:color w:val="000000"/>
        </w:rPr>
        <w:t>應</w:t>
      </w:r>
      <w:r w:rsidRPr="005E6BC1">
        <w:rPr>
          <w:rFonts w:ascii="標楷體" w:eastAsia="標楷體" w:hAnsi="標楷體" w:hint="eastAsia"/>
          <w:color w:val="000000"/>
        </w:rPr>
        <w:t>詳述具體事</w:t>
      </w:r>
      <w:r>
        <w:rPr>
          <w:rFonts w:ascii="標楷體" w:eastAsia="標楷體" w:hAnsi="標楷體" w:hint="eastAsia"/>
          <w:color w:val="000000"/>
        </w:rPr>
        <w:t>實</w:t>
      </w:r>
      <w:r w:rsidRPr="005E6BC1">
        <w:rPr>
          <w:rFonts w:ascii="標楷體" w:eastAsia="標楷體" w:hAnsi="標楷體" w:hint="eastAsia"/>
          <w:color w:val="000000"/>
        </w:rPr>
        <w:t>，擬議具體意見，註明依據法令，檢齊有關證</w:t>
      </w:r>
      <w:r>
        <w:rPr>
          <w:rFonts w:ascii="標楷體" w:eastAsia="標楷體" w:hAnsi="標楷體" w:hint="eastAsia"/>
          <w:color w:val="000000"/>
        </w:rPr>
        <w:t>件</w:t>
      </w:r>
      <w:r w:rsidRPr="005E6BC1">
        <w:rPr>
          <w:rFonts w:ascii="標楷體" w:eastAsia="標楷體" w:hAnsi="標楷體" w:hint="eastAsia"/>
          <w:color w:val="000000"/>
        </w:rPr>
        <w:t>，排列優先順序。</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六、各校依權責發布之獎懲案件，應依法定程序、詳述具體事實、註明法令依據及教示條款。</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七、督學於訪視學校期間，經查教職員有具體績優表現事實，得檢具相關證明資料，專案簽核予以敘獎鼓勵。</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八、教職員之獎懲，除法令另訂有獎懲標準外，依本規定附表（一）至（八）之敘獎標準及補充規定辦理。</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九、本規定各項敘獎標準，如具特殊情形者，應事先</w:t>
      </w:r>
      <w:r>
        <w:rPr>
          <w:rFonts w:ascii="標楷體" w:eastAsia="標楷體" w:hAnsi="標楷體" w:hint="eastAsia"/>
          <w:color w:val="000000"/>
        </w:rPr>
        <w:t>專案簽奉本局核准提高敘獎人數或額度；如為市府主辦之活動，得改依臺南市政府及所屬各機關公務人員平時獎懲案件敘獎補充規定</w:t>
      </w:r>
      <w:r w:rsidRPr="00A8392E">
        <w:rPr>
          <w:rFonts w:ascii="標楷體" w:eastAsia="標楷體" w:hAnsi="標楷體" w:hint="eastAsia"/>
          <w:color w:val="000000"/>
        </w:rPr>
        <w:t>專案簽奉市府核准敘獎人數或額度。</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十、各項活動、評鑑或競賽，已領取獎金、工作津貼者，不予敘獎，但情形特殊經專案簽准者不在此限。</w:t>
      </w:r>
    </w:p>
    <w:p w:rsidR="002F54FE" w:rsidRPr="00A8392E" w:rsidRDefault="002F54FE" w:rsidP="002F54FE">
      <w:pPr>
        <w:adjustRightInd w:val="0"/>
        <w:spacing w:line="440" w:lineRule="exact"/>
        <w:ind w:left="-61"/>
        <w:jc w:val="both"/>
        <w:rPr>
          <w:rFonts w:ascii="標楷體" w:eastAsia="標楷體" w:hAnsi="標楷體"/>
          <w:color w:val="000000"/>
        </w:rPr>
      </w:pPr>
      <w:r w:rsidRPr="00A8392E">
        <w:rPr>
          <w:rFonts w:ascii="標楷體" w:eastAsia="標楷體" w:hAnsi="標楷體" w:hint="eastAsia"/>
          <w:color w:val="000000"/>
        </w:rPr>
        <w:t>十一</w:t>
      </w:r>
      <w:r>
        <w:rPr>
          <w:rFonts w:ascii="標楷體" w:eastAsia="標楷體" w:hAnsi="標楷體" w:hint="eastAsia"/>
          <w:color w:val="000000"/>
        </w:rPr>
        <w:t>、以下人員之獎懲得比照</w:t>
      </w:r>
      <w:r w:rsidRPr="00A8392E">
        <w:rPr>
          <w:rFonts w:ascii="標楷體" w:eastAsia="標楷體" w:hAnsi="標楷體" w:hint="eastAsia"/>
          <w:color w:val="000000"/>
        </w:rPr>
        <w:t>本規定：</w:t>
      </w:r>
    </w:p>
    <w:p w:rsidR="002F54FE" w:rsidRPr="00A8392E" w:rsidRDefault="002F54FE" w:rsidP="002F54FE">
      <w:pPr>
        <w:adjustRightInd w:val="0"/>
        <w:spacing w:line="440" w:lineRule="exact"/>
        <w:ind w:left="1" w:firstLineChars="162" w:firstLine="389"/>
        <w:jc w:val="both"/>
        <w:rPr>
          <w:rFonts w:ascii="標楷體" w:eastAsia="標楷體" w:hAnsi="標楷體"/>
          <w:color w:val="000000"/>
        </w:rPr>
      </w:pPr>
      <w:r w:rsidRPr="00A8392E">
        <w:rPr>
          <w:rFonts w:ascii="標楷體" w:eastAsia="標楷體" w:hAnsi="標楷體" w:hint="eastAsia"/>
          <w:color w:val="000000"/>
        </w:rPr>
        <w:t>(一) 約聘僱及約用人員。</w:t>
      </w:r>
    </w:p>
    <w:p w:rsidR="002F54FE" w:rsidRPr="00A8392E" w:rsidRDefault="002F54FE" w:rsidP="00A83417">
      <w:pPr>
        <w:adjustRightInd w:val="0"/>
        <w:spacing w:line="440" w:lineRule="exact"/>
        <w:ind w:left="197" w:firstLineChars="81" w:firstLine="194"/>
        <w:jc w:val="both"/>
        <w:rPr>
          <w:rFonts w:ascii="標楷體" w:eastAsia="標楷體" w:hAnsi="標楷體"/>
          <w:color w:val="000000"/>
        </w:rPr>
      </w:pPr>
      <w:r w:rsidRPr="00A8392E">
        <w:rPr>
          <w:rFonts w:ascii="標楷體" w:eastAsia="標楷體" w:hAnsi="標楷體" w:hint="eastAsia"/>
          <w:color w:val="000000"/>
        </w:rPr>
        <w:t>(二) 公立幼兒園編制內有給專任之園長及教師。</w:t>
      </w:r>
    </w:p>
    <w:p w:rsidR="00E311CA" w:rsidRDefault="00E311CA" w:rsidP="002F54FE">
      <w:pPr>
        <w:spacing w:line="400" w:lineRule="exact"/>
        <w:rPr>
          <w:rFonts w:ascii="標楷體" w:eastAsia="標楷體" w:hAnsi="標楷體"/>
          <w:color w:val="000000"/>
          <w:spacing w:val="8"/>
        </w:rPr>
      </w:pPr>
    </w:p>
    <w:p w:rsidR="00E311CA" w:rsidRDefault="00E311CA" w:rsidP="002F54FE">
      <w:pPr>
        <w:spacing w:line="400" w:lineRule="exact"/>
        <w:rPr>
          <w:rFonts w:ascii="標楷體" w:eastAsia="標楷體" w:hAnsi="標楷體"/>
          <w:color w:val="000000"/>
          <w:spacing w:val="8"/>
        </w:rPr>
      </w:pPr>
    </w:p>
    <w:p w:rsidR="00E311CA" w:rsidRDefault="00E311CA" w:rsidP="002F54FE">
      <w:pPr>
        <w:spacing w:line="400" w:lineRule="exact"/>
        <w:rPr>
          <w:rFonts w:ascii="標楷體" w:eastAsia="標楷體" w:hAnsi="標楷體"/>
          <w:color w:val="000000"/>
          <w:spacing w:val="8"/>
        </w:rPr>
      </w:pP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spacing w:val="8"/>
        </w:rPr>
        <w:lastRenderedPageBreak/>
        <w:t>學校教職員獎懲案件處理流程</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9"/>
      </w:tblGrid>
      <w:tr w:rsidR="002F54FE" w:rsidRPr="00A8392E" w:rsidTr="00E373D9">
        <w:trPr>
          <w:cantSplit/>
          <w:trHeight w:val="8854"/>
        </w:trPr>
        <w:tc>
          <w:tcPr>
            <w:tcW w:w="9399" w:type="dxa"/>
          </w:tcPr>
          <w:p w:rsidR="002F54FE" w:rsidRPr="00A8392E" w:rsidRDefault="002F54FE" w:rsidP="00E373D9">
            <w:pPr>
              <w:snapToGrid w:val="0"/>
              <w:spacing w:line="340" w:lineRule="atLeast"/>
              <w:ind w:left="17" w:right="17"/>
              <w:jc w:val="both"/>
              <w:rPr>
                <w:rFonts w:ascii="標楷體" w:eastAsia="標楷體" w:hAnsi="標楷體"/>
                <w:color w:val="000000"/>
                <w:spacing w:val="8"/>
              </w:rPr>
            </w:pPr>
            <w:r w:rsidRPr="00A8392E">
              <w:rPr>
                <w:rFonts w:ascii="標楷體" w:eastAsia="標楷體" w:hAnsi="標楷體" w:hint="eastAsia"/>
                <w:color w:val="000000"/>
                <w:spacing w:val="8"/>
              </w:rPr>
              <w:t>一般獎懲案件（</w:t>
            </w:r>
            <w:r w:rsidRPr="00A8392E">
              <w:rPr>
                <w:rFonts w:ascii="標楷體" w:eastAsia="標楷體" w:hAnsi="標楷體" w:hint="eastAsia"/>
                <w:color w:val="000000"/>
                <w:spacing w:val="-4"/>
              </w:rPr>
              <w:t>辦理績效、獎懲額度人數或標準已有明確規定者）</w:t>
            </w:r>
          </w:p>
          <w:p w:rsidR="002F54FE" w:rsidRPr="00A8392E" w:rsidRDefault="00A06DF6"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rPr>
              <mc:AlternateContent>
                <mc:Choice Requires="wps">
                  <w:drawing>
                    <wp:anchor distT="0" distB="0" distL="114300" distR="114300" simplePos="0" relativeHeight="251673600" behindDoc="0" locked="0" layoutInCell="1" allowOverlap="1">
                      <wp:simplePos x="0" y="0"/>
                      <wp:positionH relativeFrom="column">
                        <wp:posOffset>3126105</wp:posOffset>
                      </wp:positionH>
                      <wp:positionV relativeFrom="paragraph">
                        <wp:posOffset>113030</wp:posOffset>
                      </wp:positionV>
                      <wp:extent cx="1028700" cy="612140"/>
                      <wp:effectExtent l="11430" t="8255" r="7620" b="8255"/>
                      <wp:wrapNone/>
                      <wp:docPr id="3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12140"/>
                              </a:xfrm>
                              <a:prstGeom prst="rect">
                                <a:avLst/>
                              </a:prstGeom>
                              <a:solidFill>
                                <a:srgbClr val="FFFFFF"/>
                              </a:solidFill>
                              <a:ln w="9525">
                                <a:solidFill>
                                  <a:srgbClr val="000000"/>
                                </a:solidFill>
                                <a:miter lim="800000"/>
                                <a:headEnd/>
                                <a:tailEnd/>
                              </a:ln>
                            </wps:spPr>
                            <wps:txbx>
                              <w:txbxContent>
                                <w:p w:rsidR="0063221E" w:rsidRPr="00C93A5F" w:rsidRDefault="0063221E" w:rsidP="002F54FE">
                                  <w:pPr>
                                    <w:snapToGrid w:val="0"/>
                                    <w:spacing w:line="260" w:lineRule="exact"/>
                                    <w:jc w:val="center"/>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sidRPr="00C93A5F">
                                    <w:rPr>
                                      <w:rFonts w:eastAsia="標楷體" w:hint="eastAsia"/>
                                      <w:color w:val="000000"/>
                                      <w:spacing w:val="-4"/>
                                    </w:rPr>
                                    <w:t>核定發布</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46.15pt;margin-top:8.9pt;width:81pt;height:4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">
                      <v:textbox inset="1mm,1mm,1mm,1mm">
                        <w:txbxContent>
                          <w:p w:rsidR="0063221E" w:rsidRPr="00C93A5F" w:rsidRDefault="0063221E" w:rsidP="002F54FE">
                            <w:pPr>
                              <w:snapToGrid w:val="0"/>
                              <w:spacing w:line="260" w:lineRule="exact"/>
                              <w:jc w:val="center"/>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sidRPr="00C93A5F">
                              <w:rPr>
                                <w:rFonts w:eastAsia="標楷體" w:hint="eastAsia"/>
                                <w:color w:val="000000"/>
                                <w:spacing w:val="-4"/>
                              </w:rPr>
                              <w:t>核定發布</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4624" behindDoc="0" locked="0" layoutInCell="1" allowOverlap="1">
                      <wp:simplePos x="0" y="0"/>
                      <wp:positionH relativeFrom="column">
                        <wp:posOffset>4632325</wp:posOffset>
                      </wp:positionH>
                      <wp:positionV relativeFrom="paragraph">
                        <wp:posOffset>123190</wp:posOffset>
                      </wp:positionV>
                      <wp:extent cx="685165" cy="612140"/>
                      <wp:effectExtent l="12700" t="8890" r="6985" b="7620"/>
                      <wp:wrapNone/>
                      <wp:docPr id="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612140"/>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jc w:val="center"/>
                                    <w:rPr>
                                      <w:rFonts w:eastAsia="標楷體"/>
                                      <w:color w:val="000000"/>
                                      <w:spacing w:val="-4"/>
                                    </w:rPr>
                                  </w:pPr>
                                  <w:r>
                                    <w:rPr>
                                      <w:rFonts w:eastAsia="標楷體" w:hint="eastAsia"/>
                                      <w:color w:val="000000"/>
                                      <w:spacing w:val="-4"/>
                                    </w:rPr>
                                    <w:t>轉發</w:t>
                                  </w:r>
                                </w:p>
                                <w:p w:rsidR="0063221E" w:rsidRPr="00C93A5F" w:rsidRDefault="0063221E" w:rsidP="002F54FE">
                                  <w:pPr>
                                    <w:snapToGrid w:val="0"/>
                                    <w:jc w:val="center"/>
                                    <w:rPr>
                                      <w:rFonts w:eastAsia="標楷體"/>
                                      <w:color w:val="000000"/>
                                      <w:spacing w:val="-4"/>
                                    </w:rPr>
                                  </w:pPr>
                                  <w:r w:rsidRPr="00C93A5F">
                                    <w:rPr>
                                      <w:rFonts w:eastAsia="標楷體" w:hint="eastAsia"/>
                                      <w:color w:val="000000"/>
                                      <w:spacing w:val="-4"/>
                                    </w:rPr>
                                    <w:t>獎懲</w:t>
                                  </w:r>
                                  <w:r>
                                    <w:rPr>
                                      <w:rFonts w:eastAsia="標楷體" w:hint="eastAsia"/>
                                      <w:color w:val="000000"/>
                                      <w:spacing w:val="-4"/>
                                    </w:rPr>
                                    <w:t>令</w:t>
                                  </w:r>
                                </w:p>
                              </w:txbxContent>
                            </wps:txbx>
                            <wps:bodyPr rot="0" vert="horz" wrap="square" lIns="36000" tIns="108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364.75pt;margin-top:9.7pt;width:53.95pt;height:4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">
                      <v:textbox inset="1mm,3mm,1mm,1mm">
                        <w:txbxContent>
                          <w:p w:rsidR="0063221E" w:rsidRDefault="0063221E" w:rsidP="002F54FE">
                            <w:pPr>
                              <w:snapToGrid w:val="0"/>
                              <w:jc w:val="center"/>
                              <w:rPr>
                                <w:rFonts w:eastAsia="標楷體"/>
                                <w:color w:val="000000"/>
                                <w:spacing w:val="-4"/>
                              </w:rPr>
                            </w:pPr>
                            <w:r>
                              <w:rPr>
                                <w:rFonts w:eastAsia="標楷體" w:hint="eastAsia"/>
                                <w:color w:val="000000"/>
                                <w:spacing w:val="-4"/>
                              </w:rPr>
                              <w:t>轉發</w:t>
                            </w:r>
                          </w:p>
                          <w:p w:rsidR="0063221E" w:rsidRPr="00C93A5F" w:rsidRDefault="0063221E" w:rsidP="002F54FE">
                            <w:pPr>
                              <w:snapToGrid w:val="0"/>
                              <w:jc w:val="center"/>
                              <w:rPr>
                                <w:rFonts w:eastAsia="標楷體"/>
                                <w:color w:val="000000"/>
                                <w:spacing w:val="-4"/>
                              </w:rPr>
                            </w:pPr>
                            <w:r w:rsidRPr="00C93A5F">
                              <w:rPr>
                                <w:rFonts w:eastAsia="標楷體" w:hint="eastAsia"/>
                                <w:color w:val="000000"/>
                                <w:spacing w:val="-4"/>
                              </w:rPr>
                              <w:t>獎懲</w:t>
                            </w:r>
                            <w:r>
                              <w:rPr>
                                <w:rFonts w:eastAsia="標楷體" w:hint="eastAsia"/>
                                <w:color w:val="000000"/>
                                <w:spacing w:val="-4"/>
                              </w:rPr>
                              <w:t>令</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9504" behindDoc="0" locked="0" layoutInCell="1" allowOverlap="1">
                      <wp:simplePos x="0" y="0"/>
                      <wp:positionH relativeFrom="column">
                        <wp:posOffset>1556385</wp:posOffset>
                      </wp:positionH>
                      <wp:positionV relativeFrom="paragraph">
                        <wp:posOffset>123190</wp:posOffset>
                      </wp:positionV>
                      <wp:extent cx="1137285" cy="570230"/>
                      <wp:effectExtent l="13335" t="8890" r="11430" b="11430"/>
                      <wp:wrapNone/>
                      <wp:docPr id="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570230"/>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rPr>
                                      <w:rFonts w:eastAsia="標楷體"/>
                                      <w:color w:val="000000"/>
                                      <w:spacing w:val="-4"/>
                                    </w:rPr>
                                  </w:pPr>
                                  <w:r>
                                    <w:rPr>
                                      <w:rFonts w:eastAsia="標楷體" w:hint="eastAsia"/>
                                      <w:color w:val="000000"/>
                                      <w:spacing w:val="-4"/>
                                    </w:rPr>
                                    <w:t>1.</w:t>
                                  </w:r>
                                  <w:r>
                                    <w:rPr>
                                      <w:rFonts w:eastAsia="標楷體" w:hint="eastAsia"/>
                                      <w:color w:val="000000"/>
                                      <w:spacing w:val="-4"/>
                                    </w:rPr>
                                    <w:t>校長獎</w:t>
                                  </w:r>
                                  <w:r w:rsidRPr="00A8392E">
                                    <w:rPr>
                                      <w:rFonts w:eastAsia="標楷體" w:hint="eastAsia"/>
                                      <w:color w:val="000000"/>
                                      <w:spacing w:val="-4"/>
                                    </w:rPr>
                                    <w:t>懲</w:t>
                                  </w:r>
                                  <w:r>
                                    <w:rPr>
                                      <w:rFonts w:eastAsia="標楷體" w:hint="eastAsia"/>
                                      <w:color w:val="000000"/>
                                      <w:spacing w:val="-4"/>
                                    </w:rPr>
                                    <w:t>案件</w:t>
                                  </w:r>
                                </w:p>
                                <w:p w:rsidR="0063221E" w:rsidRDefault="0063221E" w:rsidP="002F54FE">
                                  <w:pPr>
                                    <w:snapToGrid w:val="0"/>
                                    <w:spacing w:line="260" w:lineRule="exact"/>
                                    <w:rPr>
                                      <w:rFonts w:eastAsia="標楷體"/>
                                      <w:color w:val="000000"/>
                                      <w:spacing w:val="-4"/>
                                    </w:rPr>
                                  </w:pPr>
                                  <w:r>
                                    <w:rPr>
                                      <w:rFonts w:eastAsia="標楷體" w:hint="eastAsia"/>
                                      <w:color w:val="000000"/>
                                      <w:spacing w:val="-4"/>
                                    </w:rPr>
                                    <w:t>2.</w:t>
                                  </w:r>
                                  <w:r>
                                    <w:rPr>
                                      <w:rFonts w:eastAsia="標楷體" w:hint="eastAsia"/>
                                      <w:color w:val="000000"/>
                                      <w:spacing w:val="-4"/>
                                    </w:rPr>
                                    <w:t>教師記大功</w:t>
                                  </w:r>
                                  <w:r>
                                    <w:rPr>
                                      <w:rFonts w:eastAsia="標楷體" w:hint="eastAsia"/>
                                      <w:color w:val="000000"/>
                                      <w:spacing w:val="-4"/>
                                    </w:rPr>
                                    <w:t xml:space="preserve">   </w:t>
                                  </w:r>
                                </w:p>
                                <w:p w:rsidR="0063221E" w:rsidRDefault="0063221E" w:rsidP="002F54FE">
                                  <w:pPr>
                                    <w:snapToGrid w:val="0"/>
                                    <w:spacing w:line="260" w:lineRule="exact"/>
                                    <w:rPr>
                                      <w:rFonts w:eastAsia="標楷體"/>
                                      <w:color w:val="000000"/>
                                      <w:spacing w:val="-4"/>
                                    </w:rPr>
                                  </w:pPr>
                                  <w:r>
                                    <w:rPr>
                                      <w:rFonts w:eastAsia="標楷體" w:hint="eastAsia"/>
                                      <w:color w:val="000000"/>
                                      <w:spacing w:val="-4"/>
                                    </w:rPr>
                                    <w:t xml:space="preserve">  (</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22.55pt;margin-top:9.7pt;width:89.55pt;height:4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">
                      <v:textbox inset="1mm,1mm,1mm,1mm">
                        <w:txbxContent>
                          <w:p w:rsidR="0063221E" w:rsidRDefault="0063221E" w:rsidP="002F54FE">
                            <w:pPr>
                              <w:snapToGrid w:val="0"/>
                              <w:spacing w:line="260" w:lineRule="exact"/>
                              <w:rPr>
                                <w:rFonts w:eastAsia="標楷體"/>
                                <w:color w:val="000000"/>
                                <w:spacing w:val="-4"/>
                              </w:rPr>
                            </w:pPr>
                            <w:r>
                              <w:rPr>
                                <w:rFonts w:eastAsia="標楷體" w:hint="eastAsia"/>
                                <w:color w:val="000000"/>
                                <w:spacing w:val="-4"/>
                              </w:rPr>
                              <w:t>1.</w:t>
                            </w:r>
                            <w:r>
                              <w:rPr>
                                <w:rFonts w:eastAsia="標楷體" w:hint="eastAsia"/>
                                <w:color w:val="000000"/>
                                <w:spacing w:val="-4"/>
                              </w:rPr>
                              <w:t>校長獎</w:t>
                            </w:r>
                            <w:r w:rsidRPr="00A8392E">
                              <w:rPr>
                                <w:rFonts w:eastAsia="標楷體" w:hint="eastAsia"/>
                                <w:color w:val="000000"/>
                                <w:spacing w:val="-4"/>
                              </w:rPr>
                              <w:t>懲</w:t>
                            </w:r>
                            <w:r>
                              <w:rPr>
                                <w:rFonts w:eastAsia="標楷體" w:hint="eastAsia"/>
                                <w:color w:val="000000"/>
                                <w:spacing w:val="-4"/>
                              </w:rPr>
                              <w:t>案件</w:t>
                            </w:r>
                          </w:p>
                          <w:p w:rsidR="0063221E" w:rsidRDefault="0063221E" w:rsidP="002F54FE">
                            <w:pPr>
                              <w:snapToGrid w:val="0"/>
                              <w:spacing w:line="260" w:lineRule="exact"/>
                              <w:rPr>
                                <w:rFonts w:eastAsia="標楷體"/>
                                <w:color w:val="000000"/>
                                <w:spacing w:val="-4"/>
                              </w:rPr>
                            </w:pPr>
                            <w:r>
                              <w:rPr>
                                <w:rFonts w:eastAsia="標楷體" w:hint="eastAsia"/>
                                <w:color w:val="000000"/>
                                <w:spacing w:val="-4"/>
                              </w:rPr>
                              <w:t>2.</w:t>
                            </w:r>
                            <w:r>
                              <w:rPr>
                                <w:rFonts w:eastAsia="標楷體" w:hint="eastAsia"/>
                                <w:color w:val="000000"/>
                                <w:spacing w:val="-4"/>
                              </w:rPr>
                              <w:t>教師記大功</w:t>
                            </w:r>
                            <w:r>
                              <w:rPr>
                                <w:rFonts w:eastAsia="標楷體" w:hint="eastAsia"/>
                                <w:color w:val="000000"/>
                                <w:spacing w:val="-4"/>
                              </w:rPr>
                              <w:t xml:space="preserve">   </w:t>
                            </w:r>
                          </w:p>
                          <w:p w:rsidR="0063221E" w:rsidRDefault="0063221E" w:rsidP="002F54FE">
                            <w:pPr>
                              <w:snapToGrid w:val="0"/>
                              <w:spacing w:line="260" w:lineRule="exact"/>
                              <w:rPr>
                                <w:rFonts w:eastAsia="標楷體"/>
                                <w:color w:val="000000"/>
                                <w:spacing w:val="-4"/>
                              </w:rPr>
                            </w:pPr>
                            <w:r>
                              <w:rPr>
                                <w:rFonts w:eastAsia="標楷體" w:hint="eastAsia"/>
                                <w:color w:val="000000"/>
                                <w:spacing w:val="-4"/>
                              </w:rPr>
                              <w:t xml:space="preserve">  (</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v:textbox>
                    </v:shape>
                  </w:pict>
                </mc:Fallback>
              </mc:AlternateContent>
            </w:r>
          </w:p>
          <w:p w:rsidR="002F54FE" w:rsidRPr="00A8392E" w:rsidRDefault="00A06DF6"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61312" behindDoc="0" locked="0" layoutInCell="1" allowOverlap="1">
                      <wp:simplePos x="0" y="0"/>
                      <wp:positionH relativeFrom="column">
                        <wp:posOffset>2693670</wp:posOffset>
                      </wp:positionH>
                      <wp:positionV relativeFrom="paragraph">
                        <wp:posOffset>152400</wp:posOffset>
                      </wp:positionV>
                      <wp:extent cx="2472055" cy="0"/>
                      <wp:effectExtent l="7620" t="6350" r="6350" b="12700"/>
                      <wp:wrapNone/>
                      <wp:docPr id="3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2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1pt,12pt" to="406.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JWFA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"/>
                  </w:pict>
                </mc:Fallback>
              </mc:AlternateContent>
            </w:r>
            <w:r>
              <w:rPr>
                <w:rFonts w:ascii="標楷體" w:eastAsia="標楷體" w:hAnsi="標楷體"/>
                <w:noProof/>
                <w:color w:val="000000"/>
                <w:spacing w:val="8"/>
              </w:rPr>
              <mc:AlternateContent>
                <mc:Choice Requires="wpg">
                  <w:drawing>
                    <wp:anchor distT="0" distB="0" distL="114300" distR="114300" simplePos="0" relativeHeight="251665408" behindDoc="0" locked="0" layoutInCell="1" allowOverlap="1">
                      <wp:simplePos x="0" y="0"/>
                      <wp:positionH relativeFrom="column">
                        <wp:posOffset>1318260</wp:posOffset>
                      </wp:positionH>
                      <wp:positionV relativeFrom="paragraph">
                        <wp:posOffset>90805</wp:posOffset>
                      </wp:positionV>
                      <wp:extent cx="228600" cy="4197985"/>
                      <wp:effectExtent l="13335" t="11430" r="5715" b="10160"/>
                      <wp:wrapNone/>
                      <wp:docPr id="2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197985"/>
                                <a:chOff x="3322" y="9356"/>
                                <a:chExt cx="5940" cy="2716"/>
                              </a:xfrm>
                            </wpg:grpSpPr>
                            <wps:wsp>
                              <wps:cNvPr id="30" name="Line 8"/>
                              <wps:cNvCnPr/>
                              <wps:spPr bwMode="auto">
                                <a:xfrm>
                                  <a:off x="3328" y="9356"/>
                                  <a:ext cx="0" cy="27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9"/>
                              <wps:cNvCnPr/>
                              <wps:spPr bwMode="auto">
                                <a:xfrm>
                                  <a:off x="3322" y="9360"/>
                                  <a:ext cx="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0"/>
                              <wps:cNvCnPr/>
                              <wps:spPr bwMode="auto">
                                <a:xfrm>
                                  <a:off x="3322" y="12072"/>
                                  <a:ext cx="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03.8pt;margin-top:7.15pt;width:18pt;height:330.55pt;z-index:251665408" coordorigin="3322,9356" coordsize="5940,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">
                      <v:line id="Line 8" o:spid="_x0000_s1027" style="position:absolute;visibility:visible;mso-wrap-style:square" from="3328,9356" to="3328,1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9" o:spid="_x0000_s1028" style="position:absolute;visibility:visible;mso-wrap-style:square" from="3322,9360" to="9262,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10" o:spid="_x0000_s1029" style="position:absolute;visibility:visible;mso-wrap-style:square" from="3322,12072" to="9262,1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group>
                  </w:pict>
                </mc:Fallback>
              </mc:AlternateConten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A06DF6"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93056" behindDoc="0" locked="0" layoutInCell="1" allowOverlap="1">
                      <wp:simplePos x="0" y="0"/>
                      <wp:positionH relativeFrom="column">
                        <wp:posOffset>3471545</wp:posOffset>
                      </wp:positionH>
                      <wp:positionV relativeFrom="paragraph">
                        <wp:posOffset>205740</wp:posOffset>
                      </wp:positionV>
                      <wp:extent cx="1452245" cy="591820"/>
                      <wp:effectExtent l="13970" t="5715" r="10160" b="12065"/>
                      <wp:wrapNone/>
                      <wp:docPr id="2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591820"/>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Pr>
                                      <w:rFonts w:eastAsia="標楷體" w:hint="eastAsia"/>
                                      <w:color w:val="000000"/>
                                      <w:spacing w:val="-4"/>
                                    </w:rPr>
                                    <w:t>層轉市府核</w:t>
                                  </w:r>
                                </w:p>
                                <w:p w:rsidR="0063221E" w:rsidRPr="00C93A5F" w:rsidRDefault="0063221E" w:rsidP="002F54FE">
                                  <w:pPr>
                                    <w:snapToGrid w:val="0"/>
                                    <w:spacing w:line="260" w:lineRule="exact"/>
                                    <w:rPr>
                                      <w:rFonts w:eastAsia="標楷體"/>
                                      <w:color w:val="000000"/>
                                      <w:spacing w:val="-4"/>
                                    </w:rPr>
                                  </w:pPr>
                                  <w:r>
                                    <w:rPr>
                                      <w:rFonts w:eastAsia="標楷體" w:hint="eastAsia"/>
                                      <w:color w:val="000000"/>
                                      <w:spacing w:val="-4"/>
                                    </w:rPr>
                                    <w:t>定發布</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9" type="#_x0000_t202" style="position:absolute;left:0;text-align:left;margin-left:273.35pt;margin-top:16.2pt;width:114.35pt;height:4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">
                      <v:textbox inset="1mm,1mm,1mm,1mm">
                        <w:txbxContent>
                          <w:p w:rsidR="0063221E" w:rsidRDefault="0063221E" w:rsidP="002F54FE">
                            <w:pPr>
                              <w:snapToGrid w:val="0"/>
                              <w:spacing w:line="260" w:lineRule="exact"/>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Pr>
                                <w:rFonts w:eastAsia="標楷體" w:hint="eastAsia"/>
                                <w:color w:val="000000"/>
                                <w:spacing w:val="-4"/>
                              </w:rPr>
                              <w:t>層轉市府核</w:t>
                            </w:r>
                          </w:p>
                          <w:p w:rsidR="0063221E" w:rsidRPr="00C93A5F" w:rsidRDefault="0063221E" w:rsidP="002F54FE">
                            <w:pPr>
                              <w:snapToGrid w:val="0"/>
                              <w:spacing w:line="260" w:lineRule="exact"/>
                              <w:rPr>
                                <w:rFonts w:eastAsia="標楷體"/>
                                <w:color w:val="000000"/>
                                <w:spacing w:val="-4"/>
                              </w:rPr>
                            </w:pPr>
                            <w:r>
                              <w:rPr>
                                <w:rFonts w:eastAsia="標楷體" w:hint="eastAsia"/>
                                <w:color w:val="000000"/>
                                <w:spacing w:val="-4"/>
                              </w:rPr>
                              <w:t>定發布</w:t>
                            </w:r>
                          </w:p>
                        </w:txbxContent>
                      </v:textbox>
                    </v:shape>
                  </w:pict>
                </mc:Fallback>
              </mc:AlternateContent>
            </w:r>
          </w:p>
          <w:p w:rsidR="002F54FE" w:rsidRPr="00A8392E" w:rsidRDefault="00A06DF6"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92032" behindDoc="0" locked="0" layoutInCell="1" allowOverlap="1">
                      <wp:simplePos x="0" y="0"/>
                      <wp:positionH relativeFrom="column">
                        <wp:posOffset>1558290</wp:posOffset>
                      </wp:positionH>
                      <wp:positionV relativeFrom="paragraph">
                        <wp:posOffset>210820</wp:posOffset>
                      </wp:positionV>
                      <wp:extent cx="1495425" cy="274955"/>
                      <wp:effectExtent l="5715" t="7620" r="13335" b="1270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74955"/>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rPr>
                                      <w:rFonts w:eastAsia="標楷體"/>
                                      <w:color w:val="000000"/>
                                      <w:spacing w:val="-4"/>
                                    </w:rPr>
                                  </w:pPr>
                                  <w:r>
                                    <w:rPr>
                                      <w:rFonts w:eastAsia="標楷體" w:hint="eastAsia"/>
                                      <w:color w:val="000000"/>
                                      <w:spacing w:val="-4"/>
                                    </w:rPr>
                                    <w:t>職員記大功</w:t>
                                  </w:r>
                                  <w:r>
                                    <w:rPr>
                                      <w:rFonts w:eastAsia="標楷體" w:hint="eastAsia"/>
                                      <w:color w:val="000000"/>
                                      <w:spacing w:val="-4"/>
                                    </w:rPr>
                                    <w:t>(</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0" type="#_x0000_t202" style="position:absolute;left:0;text-align:left;margin-left:122.7pt;margin-top:16.6pt;width:117.75pt;height:2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">
                      <v:textbox inset="1mm,1mm,1mm,1mm">
                        <w:txbxContent>
                          <w:p w:rsidR="0063221E" w:rsidRDefault="0063221E" w:rsidP="002F54FE">
                            <w:pPr>
                              <w:snapToGrid w:val="0"/>
                              <w:spacing w:line="260" w:lineRule="exact"/>
                              <w:rPr>
                                <w:rFonts w:eastAsia="標楷體"/>
                                <w:color w:val="000000"/>
                                <w:spacing w:val="-4"/>
                              </w:rPr>
                            </w:pPr>
                            <w:r>
                              <w:rPr>
                                <w:rFonts w:eastAsia="標楷體" w:hint="eastAsia"/>
                                <w:color w:val="000000"/>
                                <w:spacing w:val="-4"/>
                              </w:rPr>
                              <w:t>職員記大功</w:t>
                            </w:r>
                            <w:r>
                              <w:rPr>
                                <w:rFonts w:eastAsia="標楷體" w:hint="eastAsia"/>
                                <w:color w:val="000000"/>
                                <w:spacing w:val="-4"/>
                              </w:rPr>
                              <w:t>(</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v:textbox>
                    </v:shape>
                  </w:pict>
                </mc:Fallback>
              </mc:AlternateContent>
            </w:r>
          </w:p>
          <w:p w:rsidR="002F54FE" w:rsidRPr="00A8392E" w:rsidRDefault="00A06DF6"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89984" behindDoc="0" locked="0" layoutInCell="1" allowOverlap="1">
                      <wp:simplePos x="0" y="0"/>
                      <wp:positionH relativeFrom="column">
                        <wp:posOffset>5147945</wp:posOffset>
                      </wp:positionH>
                      <wp:positionV relativeFrom="paragraph">
                        <wp:posOffset>111760</wp:posOffset>
                      </wp:positionV>
                      <wp:extent cx="725805" cy="2437130"/>
                      <wp:effectExtent l="13970" t="10160" r="12700" b="10160"/>
                      <wp:wrapNone/>
                      <wp:docPr id="2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243713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pacing w:line="260" w:lineRule="exact"/>
                                    <w:rPr>
                                      <w:color w:val="000000"/>
                                    </w:rPr>
                                  </w:pPr>
                                  <w:r>
                                    <w:rPr>
                                      <w:rFonts w:eastAsia="標楷體" w:hint="eastAsia"/>
                                      <w:color w:val="000000"/>
                                      <w:spacing w:val="-4"/>
                                    </w:rPr>
                                    <w:t>教師部分</w:t>
                                  </w:r>
                                  <w:r w:rsidRPr="00A8392E">
                                    <w:rPr>
                                      <w:rFonts w:eastAsia="標楷體" w:hint="eastAsia"/>
                                      <w:color w:val="000000"/>
                                      <w:spacing w:val="-4"/>
                                    </w:rPr>
                                    <w:t>發布後</w:t>
                                  </w:r>
                                  <w:r>
                                    <w:rPr>
                                      <w:rFonts w:eastAsia="標楷體" w:hint="eastAsia"/>
                                      <w:color w:val="000000"/>
                                      <w:spacing w:val="-4"/>
                                    </w:rPr>
                                    <w:t>三十日內提考核</w:t>
                                  </w:r>
                                  <w:r w:rsidRPr="00A8392E">
                                    <w:rPr>
                                      <w:rFonts w:eastAsia="標楷體" w:hint="eastAsia"/>
                                      <w:color w:val="000000"/>
                                      <w:spacing w:val="-4"/>
                                    </w:rPr>
                                    <w:t>會確</w:t>
                                  </w:r>
                                  <w:r>
                                    <w:rPr>
                                      <w:rFonts w:eastAsia="標楷體" w:hint="eastAsia"/>
                                      <w:color w:val="000000"/>
                                      <w:spacing w:val="-4"/>
                                    </w:rPr>
                                    <w:t>認</w:t>
                                  </w:r>
                                  <w:r w:rsidRPr="00A8392E">
                                    <w:rPr>
                                      <w:rFonts w:eastAsia="標楷體" w:hint="eastAsia"/>
                                      <w:color w:val="000000"/>
                                      <w:spacing w:val="-4"/>
                                    </w:rPr>
                                    <w:t>，</w:t>
                                  </w:r>
                                  <w:r>
                                    <w:rPr>
                                      <w:rFonts w:eastAsia="標楷體" w:hint="eastAsia"/>
                                      <w:color w:val="000000"/>
                                      <w:spacing w:val="-4"/>
                                    </w:rPr>
                                    <w:t>職員部分</w:t>
                                  </w:r>
                                  <w:r w:rsidRPr="00A8392E">
                                    <w:rPr>
                                      <w:rFonts w:eastAsia="標楷體" w:hint="eastAsia"/>
                                      <w:color w:val="000000"/>
                                      <w:spacing w:val="-4"/>
                                    </w:rPr>
                                    <w:t>發布後</w:t>
                                  </w:r>
                                  <w:r>
                                    <w:rPr>
                                      <w:rFonts w:eastAsia="標楷體" w:hint="eastAsia"/>
                                      <w:color w:val="000000"/>
                                      <w:spacing w:val="-4"/>
                                    </w:rPr>
                                    <w:t>三個月內提考績</w:t>
                                  </w:r>
                                  <w:r w:rsidRPr="00A8392E">
                                    <w:rPr>
                                      <w:rFonts w:eastAsia="標楷體" w:hint="eastAsia"/>
                                      <w:color w:val="000000"/>
                                      <w:spacing w:val="-4"/>
                                    </w:rPr>
                                    <w:t>會確認，委員會不同意時，依規定程序變更</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left:0;text-align:left;margin-left:405.35pt;margin-top:8.8pt;width:57.15pt;height:19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">
                      <v:textbox inset="1mm,1mm,1mm,1mm">
                        <w:txbxContent>
                          <w:p w:rsidR="0063221E" w:rsidRPr="00A8392E" w:rsidRDefault="0063221E" w:rsidP="002F54FE">
                            <w:pPr>
                              <w:spacing w:line="260" w:lineRule="exact"/>
                              <w:rPr>
                                <w:color w:val="000000"/>
                              </w:rPr>
                            </w:pPr>
                            <w:r>
                              <w:rPr>
                                <w:rFonts w:eastAsia="標楷體" w:hint="eastAsia"/>
                                <w:color w:val="000000"/>
                                <w:spacing w:val="-4"/>
                              </w:rPr>
                              <w:t>教師部分</w:t>
                            </w:r>
                            <w:r w:rsidRPr="00A8392E">
                              <w:rPr>
                                <w:rFonts w:eastAsia="標楷體" w:hint="eastAsia"/>
                                <w:color w:val="000000"/>
                                <w:spacing w:val="-4"/>
                              </w:rPr>
                              <w:t>發布後</w:t>
                            </w:r>
                            <w:r>
                              <w:rPr>
                                <w:rFonts w:eastAsia="標楷體" w:hint="eastAsia"/>
                                <w:color w:val="000000"/>
                                <w:spacing w:val="-4"/>
                              </w:rPr>
                              <w:t>三十日內提考核</w:t>
                            </w:r>
                            <w:r w:rsidRPr="00A8392E">
                              <w:rPr>
                                <w:rFonts w:eastAsia="標楷體" w:hint="eastAsia"/>
                                <w:color w:val="000000"/>
                                <w:spacing w:val="-4"/>
                              </w:rPr>
                              <w:t>會確</w:t>
                            </w:r>
                            <w:r>
                              <w:rPr>
                                <w:rFonts w:eastAsia="標楷體" w:hint="eastAsia"/>
                                <w:color w:val="000000"/>
                                <w:spacing w:val="-4"/>
                              </w:rPr>
                              <w:t>認</w:t>
                            </w:r>
                            <w:r w:rsidRPr="00A8392E">
                              <w:rPr>
                                <w:rFonts w:eastAsia="標楷體" w:hint="eastAsia"/>
                                <w:color w:val="000000"/>
                                <w:spacing w:val="-4"/>
                              </w:rPr>
                              <w:t>，</w:t>
                            </w:r>
                            <w:r>
                              <w:rPr>
                                <w:rFonts w:eastAsia="標楷體" w:hint="eastAsia"/>
                                <w:color w:val="000000"/>
                                <w:spacing w:val="-4"/>
                              </w:rPr>
                              <w:t>職員部分</w:t>
                            </w:r>
                            <w:r w:rsidRPr="00A8392E">
                              <w:rPr>
                                <w:rFonts w:eastAsia="標楷體" w:hint="eastAsia"/>
                                <w:color w:val="000000"/>
                                <w:spacing w:val="-4"/>
                              </w:rPr>
                              <w:t>發布後</w:t>
                            </w:r>
                            <w:r>
                              <w:rPr>
                                <w:rFonts w:eastAsia="標楷體" w:hint="eastAsia"/>
                                <w:color w:val="000000"/>
                                <w:spacing w:val="-4"/>
                              </w:rPr>
                              <w:t>三個月內提考績</w:t>
                            </w:r>
                            <w:r w:rsidRPr="00A8392E">
                              <w:rPr>
                                <w:rFonts w:eastAsia="標楷體" w:hint="eastAsia"/>
                                <w:color w:val="000000"/>
                                <w:spacing w:val="-4"/>
                              </w:rPr>
                              <w:t>會確認，委員會不同意時，依規定程序變更</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91008" behindDoc="0" locked="0" layoutInCell="1" allowOverlap="1">
                      <wp:simplePos x="0" y="0"/>
                      <wp:positionH relativeFrom="column">
                        <wp:posOffset>1325245</wp:posOffset>
                      </wp:positionH>
                      <wp:positionV relativeFrom="paragraph">
                        <wp:posOffset>111760</wp:posOffset>
                      </wp:positionV>
                      <wp:extent cx="2146300" cy="0"/>
                      <wp:effectExtent l="10795" t="10160" r="5080" b="8890"/>
                      <wp:wrapNone/>
                      <wp:docPr id="2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35pt,8.8pt" to="273.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PmEg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"/>
                  </w:pict>
                </mc:Fallback>
              </mc:AlternateConten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A06DF6"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75648" behindDoc="0" locked="0" layoutInCell="1" allowOverlap="1">
                      <wp:simplePos x="0" y="0"/>
                      <wp:positionH relativeFrom="column">
                        <wp:posOffset>4695190</wp:posOffset>
                      </wp:positionH>
                      <wp:positionV relativeFrom="paragraph">
                        <wp:posOffset>38735</wp:posOffset>
                      </wp:positionV>
                      <wp:extent cx="338455" cy="1718310"/>
                      <wp:effectExtent l="8890" t="6985" r="5080" b="8255"/>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1718310"/>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jc w:val="distribute"/>
                                    <w:rPr>
                                      <w:rFonts w:eastAsia="標楷體"/>
                                      <w:color w:val="000000"/>
                                      <w:spacing w:val="-4"/>
                                    </w:rPr>
                                  </w:pPr>
                                </w:p>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發布獎懲令，</w:t>
                                  </w:r>
                                </w:p>
                                <w:p w:rsidR="0063221E" w:rsidRPr="00C93A5F" w:rsidRDefault="0063221E" w:rsidP="002F54FE">
                                  <w:pPr>
                                    <w:snapToGrid w:val="0"/>
                                    <w:spacing w:line="260" w:lineRule="exact"/>
                                    <w:jc w:val="distribute"/>
                                    <w:rPr>
                                      <w:rFonts w:eastAsia="標楷體"/>
                                      <w:color w:val="000000"/>
                                      <w:spacing w:val="-4"/>
                                    </w:rPr>
                                  </w:pPr>
                                  <w:r>
                                    <w:rPr>
                                      <w:rFonts w:eastAsia="標楷體" w:hint="eastAsia"/>
                                      <w:color w:val="000000"/>
                                      <w:spacing w:val="-4"/>
                                    </w:rPr>
                                    <w:t>懲處案件副知</w:t>
                                  </w:r>
                                  <w:r w:rsidRPr="00A8392E">
                                    <w:rPr>
                                      <w:rFonts w:ascii="標楷體" w:eastAsia="標楷體" w:hAnsi="標楷體" w:hint="eastAsia"/>
                                      <w:color w:val="000000"/>
                                    </w:rPr>
                                    <w:t>本局</w:t>
                                  </w:r>
                                </w:p>
                                <w:p w:rsidR="0063221E" w:rsidRDefault="0063221E" w:rsidP="002F54FE"/>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369.7pt;margin-top:3.05pt;width:26.65pt;height:13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">
                      <v:textbox inset="0,1mm,0,0">
                        <w:txbxContent>
                          <w:p w:rsidR="0063221E" w:rsidRDefault="0063221E" w:rsidP="002F54FE">
                            <w:pPr>
                              <w:snapToGrid w:val="0"/>
                              <w:spacing w:line="260" w:lineRule="exact"/>
                              <w:jc w:val="distribute"/>
                              <w:rPr>
                                <w:rFonts w:eastAsia="標楷體"/>
                                <w:color w:val="000000"/>
                                <w:spacing w:val="-4"/>
                              </w:rPr>
                            </w:pPr>
                          </w:p>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發布獎懲令，</w:t>
                            </w:r>
                          </w:p>
                          <w:p w:rsidR="0063221E" w:rsidRPr="00C93A5F" w:rsidRDefault="0063221E" w:rsidP="002F54FE">
                            <w:pPr>
                              <w:snapToGrid w:val="0"/>
                              <w:spacing w:line="260" w:lineRule="exact"/>
                              <w:jc w:val="distribute"/>
                              <w:rPr>
                                <w:rFonts w:eastAsia="標楷體"/>
                                <w:color w:val="000000"/>
                                <w:spacing w:val="-4"/>
                              </w:rPr>
                            </w:pPr>
                            <w:r>
                              <w:rPr>
                                <w:rFonts w:eastAsia="標楷體" w:hint="eastAsia"/>
                                <w:color w:val="000000"/>
                                <w:spacing w:val="-4"/>
                              </w:rPr>
                              <w:t>懲處案件副知</w:t>
                            </w:r>
                            <w:r w:rsidRPr="00A8392E">
                              <w:rPr>
                                <w:rFonts w:ascii="標楷體" w:eastAsia="標楷體" w:hAnsi="標楷體" w:hint="eastAsia"/>
                                <w:color w:val="000000"/>
                              </w:rPr>
                              <w:t>本局</w:t>
                            </w:r>
                          </w:p>
                          <w:p w:rsidR="0063221E" w:rsidRDefault="0063221E" w:rsidP="002F54FE"/>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2576" behindDoc="0" locked="0" layoutInCell="1" allowOverlap="1">
                      <wp:simplePos x="0" y="0"/>
                      <wp:positionH relativeFrom="column">
                        <wp:posOffset>2176145</wp:posOffset>
                      </wp:positionH>
                      <wp:positionV relativeFrom="paragraph">
                        <wp:posOffset>38735</wp:posOffset>
                      </wp:positionV>
                      <wp:extent cx="676910" cy="1137285"/>
                      <wp:effectExtent l="13970" t="6985" r="13970" b="8255"/>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1137285"/>
                              </a:xfrm>
                              <a:prstGeom prst="rect">
                                <a:avLst/>
                              </a:prstGeom>
                              <a:solidFill>
                                <a:srgbClr val="FFFFFF"/>
                              </a:solidFill>
                              <a:ln w="9525">
                                <a:solidFill>
                                  <a:srgbClr val="000000"/>
                                </a:solidFill>
                                <a:miter lim="800000"/>
                                <a:headEnd/>
                                <a:tailEnd/>
                              </a:ln>
                            </wps:spPr>
                            <wps:txbx>
                              <w:txbxContent>
                                <w:p w:rsidR="0063221E" w:rsidRPr="00086D76" w:rsidRDefault="0063221E" w:rsidP="002F54FE">
                                  <w:pPr>
                                    <w:snapToGrid w:val="0"/>
                                    <w:spacing w:line="260" w:lineRule="exact"/>
                                    <w:jc w:val="both"/>
                                    <w:rPr>
                                      <w:rFonts w:ascii="標楷體" w:eastAsia="標楷體" w:hAnsi="標楷體"/>
                                      <w:b/>
                                      <w:color w:val="FF0000"/>
                                      <w:u w:val="single"/>
                                    </w:rPr>
                                  </w:pPr>
                                  <w:r w:rsidRPr="00086D76">
                                    <w:rPr>
                                      <w:rFonts w:ascii="標楷體" w:eastAsia="標楷體" w:hAnsi="標楷體" w:hint="eastAsia"/>
                                      <w:color w:val="000000"/>
                                      <w:spacing w:val="-4"/>
                                    </w:rPr>
                                    <w:t>應</w:t>
                                  </w:r>
                                  <w:r>
                                    <w:rPr>
                                      <w:rFonts w:ascii="標楷體" w:eastAsia="標楷體" w:hAnsi="標楷體" w:hint="eastAsia"/>
                                      <w:color w:val="000000"/>
                                      <w:spacing w:val="-4"/>
                                    </w:rPr>
                                    <w:t>成立考績或考核</w:t>
                                  </w:r>
                                  <w:r w:rsidRPr="00086D76">
                                    <w:rPr>
                                      <w:rFonts w:ascii="標楷體" w:eastAsia="標楷體" w:hAnsi="標楷體" w:hint="eastAsia"/>
                                      <w:color w:val="000000"/>
                                      <w:spacing w:val="-4"/>
                                    </w:rPr>
                                    <w:t>會</w:t>
                                  </w:r>
                                  <w:r>
                                    <w:rPr>
                                      <w:rFonts w:ascii="標楷體" w:eastAsia="標楷體" w:hAnsi="標楷體" w:hint="eastAsia"/>
                                      <w:color w:val="000000"/>
                                      <w:spacing w:val="-4"/>
                                    </w:rPr>
                                    <w:t>之學校</w:t>
                                  </w:r>
                                  <w:r w:rsidRPr="00086D76">
                                    <w:rPr>
                                      <w:rFonts w:ascii="標楷體" w:eastAsia="標楷體" w:hAnsi="標楷體" w:hint="eastAsia"/>
                                      <w:color w:val="000000"/>
                                      <w:spacing w:val="-4"/>
                                    </w:rPr>
                                    <w:t>，</w:t>
                                  </w:r>
                                  <w:r w:rsidRPr="00A8392E">
                                    <w:rPr>
                                      <w:rFonts w:ascii="標楷體" w:eastAsia="標楷體" w:hAnsi="標楷體" w:hint="eastAsia"/>
                                      <w:color w:val="000000"/>
                                      <w:spacing w:val="-4"/>
                                    </w:rPr>
                                    <w:t>由</w:t>
                                  </w:r>
                                  <w:r w:rsidRPr="00086D76">
                                    <w:rPr>
                                      <w:rFonts w:ascii="標楷體" w:eastAsia="標楷體" w:hAnsi="標楷體" w:hint="eastAsia"/>
                                      <w:color w:val="000000"/>
                                      <w:spacing w:val="-4"/>
                                    </w:rPr>
                                    <w:t>委員會初核</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171.35pt;margin-top:3.05pt;width:53.3pt;height:8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">
                      <v:textbox inset="1mm,1mm,1mm,1mm">
                        <w:txbxContent>
                          <w:p w:rsidR="0063221E" w:rsidRPr="00086D76" w:rsidRDefault="0063221E" w:rsidP="002F54FE">
                            <w:pPr>
                              <w:snapToGrid w:val="0"/>
                              <w:spacing w:line="260" w:lineRule="exact"/>
                              <w:jc w:val="both"/>
                              <w:rPr>
                                <w:rFonts w:ascii="標楷體" w:eastAsia="標楷體" w:hAnsi="標楷體"/>
                                <w:b/>
                                <w:color w:val="FF0000"/>
                                <w:u w:val="single"/>
                              </w:rPr>
                            </w:pPr>
                            <w:r w:rsidRPr="00086D76">
                              <w:rPr>
                                <w:rFonts w:ascii="標楷體" w:eastAsia="標楷體" w:hAnsi="標楷體" w:hint="eastAsia"/>
                                <w:color w:val="000000"/>
                                <w:spacing w:val="-4"/>
                              </w:rPr>
                              <w:t>應</w:t>
                            </w:r>
                            <w:r>
                              <w:rPr>
                                <w:rFonts w:ascii="標楷體" w:eastAsia="標楷體" w:hAnsi="標楷體" w:hint="eastAsia"/>
                                <w:color w:val="000000"/>
                                <w:spacing w:val="-4"/>
                              </w:rPr>
                              <w:t>成立考績或考核</w:t>
                            </w:r>
                            <w:r w:rsidRPr="00086D76">
                              <w:rPr>
                                <w:rFonts w:ascii="標楷體" w:eastAsia="標楷體" w:hAnsi="標楷體" w:hint="eastAsia"/>
                                <w:color w:val="000000"/>
                                <w:spacing w:val="-4"/>
                              </w:rPr>
                              <w:t>會</w:t>
                            </w:r>
                            <w:r>
                              <w:rPr>
                                <w:rFonts w:ascii="標楷體" w:eastAsia="標楷體" w:hAnsi="標楷體" w:hint="eastAsia"/>
                                <w:color w:val="000000"/>
                                <w:spacing w:val="-4"/>
                              </w:rPr>
                              <w:t>之學校</w:t>
                            </w:r>
                            <w:r w:rsidRPr="00086D76">
                              <w:rPr>
                                <w:rFonts w:ascii="標楷體" w:eastAsia="標楷體" w:hAnsi="標楷體" w:hint="eastAsia"/>
                                <w:color w:val="000000"/>
                                <w:spacing w:val="-4"/>
                              </w:rPr>
                              <w:t>，</w:t>
                            </w:r>
                            <w:r w:rsidRPr="00A8392E">
                              <w:rPr>
                                <w:rFonts w:ascii="標楷體" w:eastAsia="標楷體" w:hAnsi="標楷體" w:hint="eastAsia"/>
                                <w:color w:val="000000"/>
                                <w:spacing w:val="-4"/>
                              </w:rPr>
                              <w:t>由</w:t>
                            </w:r>
                            <w:r w:rsidRPr="00086D76">
                              <w:rPr>
                                <w:rFonts w:ascii="標楷體" w:eastAsia="標楷體" w:hAnsi="標楷體" w:hint="eastAsia"/>
                                <w:color w:val="000000"/>
                                <w:spacing w:val="-4"/>
                              </w:rPr>
                              <w:t>委員會初核</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8960" behindDoc="0" locked="0" layoutInCell="1" allowOverlap="1">
                      <wp:simplePos x="0" y="0"/>
                      <wp:positionH relativeFrom="column">
                        <wp:posOffset>4119245</wp:posOffset>
                      </wp:positionH>
                      <wp:positionV relativeFrom="paragraph">
                        <wp:posOffset>724535</wp:posOffset>
                      </wp:positionV>
                      <wp:extent cx="452755" cy="457200"/>
                      <wp:effectExtent l="13970" t="6985" r="9525" b="12065"/>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457200"/>
                              </a:xfrm>
                              <a:prstGeom prst="rect">
                                <a:avLst/>
                              </a:prstGeom>
                              <a:solidFill>
                                <a:srgbClr val="FFFFFF"/>
                              </a:solidFill>
                              <a:ln w="9525">
                                <a:solidFill>
                                  <a:srgbClr val="000000"/>
                                </a:solidFill>
                                <a:miter lim="800000"/>
                                <a:headEnd/>
                                <a:tailEnd/>
                              </a:ln>
                            </wps:spPr>
                            <wps:txbx>
                              <w:txbxContent>
                                <w:p w:rsidR="0063221E" w:rsidRPr="00086D76" w:rsidRDefault="0063221E" w:rsidP="002F54FE">
                                  <w:pPr>
                                    <w:adjustRightInd w:val="0"/>
                                    <w:snapToGrid w:val="0"/>
                                    <w:spacing w:line="260" w:lineRule="exact"/>
                                    <w:jc w:val="center"/>
                                    <w:rPr>
                                      <w:rFonts w:ascii="標楷體" w:eastAsia="標楷體" w:hAnsi="標楷體"/>
                                      <w:b/>
                                      <w:color w:val="FF0000"/>
                                      <w:u w:val="single"/>
                                    </w:rPr>
                                  </w:pPr>
                                  <w:r>
                                    <w:rPr>
                                      <w:rFonts w:ascii="標楷體" w:eastAsia="標楷體" w:hAnsi="標楷體" w:hint="eastAsia"/>
                                      <w:color w:val="000000"/>
                                      <w:spacing w:val="-4"/>
                                    </w:rPr>
                                    <w:t>校長覆核</w:t>
                                  </w:r>
                                </w:p>
                                <w:p w:rsidR="0063221E" w:rsidRDefault="0063221E" w:rsidP="002F54FE"/>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style="position:absolute;left:0;text-align:left;margin-left:324.35pt;margin-top:57.05pt;width:35.65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">
                      <v:textbox inset="1mm,1mm,1mm,1mm">
                        <w:txbxContent>
                          <w:p w:rsidR="0063221E" w:rsidRPr="00086D76" w:rsidRDefault="0063221E" w:rsidP="002F54FE">
                            <w:pPr>
                              <w:adjustRightInd w:val="0"/>
                              <w:snapToGrid w:val="0"/>
                              <w:spacing w:line="260" w:lineRule="exact"/>
                              <w:jc w:val="center"/>
                              <w:rPr>
                                <w:rFonts w:ascii="標楷體" w:eastAsia="標楷體" w:hAnsi="標楷體"/>
                                <w:b/>
                                <w:color w:val="FF0000"/>
                                <w:u w:val="single"/>
                              </w:rPr>
                            </w:pPr>
                            <w:r>
                              <w:rPr>
                                <w:rFonts w:ascii="標楷體" w:eastAsia="標楷體" w:hAnsi="標楷體" w:hint="eastAsia"/>
                                <w:color w:val="000000"/>
                                <w:spacing w:val="-4"/>
                              </w:rPr>
                              <w:t>校長覆核</w:t>
                            </w:r>
                          </w:p>
                          <w:p w:rsidR="0063221E" w:rsidRDefault="0063221E" w:rsidP="002F54FE"/>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7936" behindDoc="0" locked="0" layoutInCell="1" allowOverlap="1">
                      <wp:simplePos x="0" y="0"/>
                      <wp:positionH relativeFrom="column">
                        <wp:posOffset>2971800</wp:posOffset>
                      </wp:positionH>
                      <wp:positionV relativeFrom="paragraph">
                        <wp:posOffset>722630</wp:posOffset>
                      </wp:positionV>
                      <wp:extent cx="1024255" cy="455295"/>
                      <wp:effectExtent l="9525" t="5080" r="13970" b="6350"/>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455295"/>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其他獎懲，應由委員會初核</w:t>
                                  </w:r>
                                </w:p>
                                <w:p w:rsidR="0063221E" w:rsidRDefault="0063221E" w:rsidP="002F54FE"/>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5" type="#_x0000_t202" style="position:absolute;left:0;text-align:left;margin-left:234pt;margin-top:56.9pt;width:80.65pt;height:3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">
                      <v:textbox inset="1mm,1mm,1mm,1mm">
                        <w:txbxContent>
                          <w:p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其他獎懲，應由委員會初核</w:t>
                            </w:r>
                          </w:p>
                          <w:p w:rsidR="0063221E" w:rsidRDefault="0063221E" w:rsidP="002F54FE"/>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6912" behindDoc="0" locked="0" layoutInCell="1" allowOverlap="1">
                      <wp:simplePos x="0" y="0"/>
                      <wp:positionH relativeFrom="column">
                        <wp:posOffset>2980690</wp:posOffset>
                      </wp:positionH>
                      <wp:positionV relativeFrom="paragraph">
                        <wp:posOffset>40640</wp:posOffset>
                      </wp:positionV>
                      <wp:extent cx="1481455" cy="569595"/>
                      <wp:effectExtent l="8890" t="8890" r="5080" b="12065"/>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569595"/>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記功以下案件，就相同案情核議有案或有明確獎勵基準者</w:t>
                                  </w:r>
                                </w:p>
                                <w:p w:rsidR="0063221E" w:rsidRDefault="0063221E" w:rsidP="002F54FE"/>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6" type="#_x0000_t202" style="position:absolute;left:0;text-align:left;margin-left:234.7pt;margin-top:3.2pt;width:116.65pt;height:44.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">
                      <v:textbox inset="1mm,1mm,1mm,1mm">
                        <w:txbxContent>
                          <w:p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記功以下案件，就相同案情核議有案或有明確獎勵基準者</w:t>
                            </w:r>
                          </w:p>
                          <w:p w:rsidR="0063221E" w:rsidRDefault="0063221E" w:rsidP="002F54FE"/>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7456" behindDoc="0" locked="0" layoutInCell="1" allowOverlap="1">
                      <wp:simplePos x="0" y="0"/>
                      <wp:positionH relativeFrom="column">
                        <wp:posOffset>156210</wp:posOffset>
                      </wp:positionH>
                      <wp:positionV relativeFrom="paragraph">
                        <wp:posOffset>103505</wp:posOffset>
                      </wp:positionV>
                      <wp:extent cx="238125" cy="1724025"/>
                      <wp:effectExtent l="13335" t="5080" r="5715" b="1397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24025"/>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平時績優或懲處事蹟</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12.3pt;margin-top:8.15pt;width:18.75pt;height:13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">
                      <v:textbox style="layout-flow:vertical-ideographic" inset="1mm,1mm,1mm,1mm">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平時績優或懲處事蹟</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1552" behindDoc="0" locked="0" layoutInCell="1" allowOverlap="1">
                      <wp:simplePos x="0" y="0"/>
                      <wp:positionH relativeFrom="column">
                        <wp:posOffset>981075</wp:posOffset>
                      </wp:positionH>
                      <wp:positionV relativeFrom="paragraph">
                        <wp:posOffset>103505</wp:posOffset>
                      </wp:positionV>
                      <wp:extent cx="238125" cy="1724025"/>
                      <wp:effectExtent l="9525" t="5080" r="9525" b="1397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24025"/>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陳報校長核示</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left:0;text-align:left;margin-left:77.25pt;margin-top:8.15pt;width:18.75pt;height:13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">
                      <v:textbox style="layout-flow:vertical-ideographic" inset="1mm,1mm,1mm,1mm">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陳報校長核示</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8480" behindDoc="0" locked="0" layoutInCell="1" allowOverlap="1">
                      <wp:simplePos x="0" y="0"/>
                      <wp:positionH relativeFrom="column">
                        <wp:posOffset>561975</wp:posOffset>
                      </wp:positionH>
                      <wp:positionV relativeFrom="paragraph">
                        <wp:posOffset>103505</wp:posOffset>
                      </wp:positionV>
                      <wp:extent cx="238125" cy="1724025"/>
                      <wp:effectExtent l="9525" t="5080" r="9525" b="1397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24025"/>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主辦處室簽擬</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left:0;text-align:left;margin-left:44.25pt;margin-top:8.15pt;width:18.75pt;height:13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">
                      <v:textbox style="layout-flow:vertical-ideographic" inset="1mm,1mm,1mm,1mm">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主辦處室簽擬</w:t>
                            </w:r>
                          </w:p>
                        </w:txbxContent>
                      </v:textbox>
                    </v:shape>
                  </w:pict>
                </mc:Fallback>
              </mc:AlternateContent>
            </w:r>
          </w:p>
          <w:p w:rsidR="002F54FE" w:rsidRPr="00A8392E" w:rsidRDefault="00A06DF6"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63360" behindDoc="0" locked="0" layoutInCell="1" allowOverlap="1">
                      <wp:simplePos x="0" y="0"/>
                      <wp:positionH relativeFrom="column">
                        <wp:posOffset>1969135</wp:posOffset>
                      </wp:positionH>
                      <wp:positionV relativeFrom="paragraph">
                        <wp:posOffset>131445</wp:posOffset>
                      </wp:positionV>
                      <wp:extent cx="3429000" cy="38100"/>
                      <wp:effectExtent l="6985" t="10795" r="12065" b="8255"/>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0" cy="38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05pt,10.35pt" to="425.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"/>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0528" behindDoc="0" locked="0" layoutInCell="1" allowOverlap="1">
                      <wp:simplePos x="0" y="0"/>
                      <wp:positionH relativeFrom="column">
                        <wp:posOffset>1556385</wp:posOffset>
                      </wp:positionH>
                      <wp:positionV relativeFrom="paragraph">
                        <wp:posOffset>27940</wp:posOffset>
                      </wp:positionV>
                      <wp:extent cx="412750" cy="1710690"/>
                      <wp:effectExtent l="13335" t="12065" r="12065"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710690"/>
                              </a:xfrm>
                              <a:prstGeom prst="rect">
                                <a:avLst/>
                              </a:prstGeom>
                              <a:solidFill>
                                <a:srgbClr val="FFFFFF"/>
                              </a:solidFill>
                              <a:ln w="9525">
                                <a:solidFill>
                                  <a:srgbClr val="000000"/>
                                </a:solidFill>
                                <a:miter lim="800000"/>
                                <a:headEnd/>
                                <a:tailEnd/>
                              </a:ln>
                            </wps:spPr>
                            <wps:txbx>
                              <w:txbxContent>
                                <w:p w:rsidR="0063221E" w:rsidRPr="008B7D83" w:rsidRDefault="0063221E" w:rsidP="002F54FE">
                                  <w:r w:rsidRPr="008B7D83">
                                    <w:rPr>
                                      <w:rFonts w:ascii="標楷體" w:eastAsia="標楷體" w:hAnsi="標楷體" w:hint="eastAsia"/>
                                    </w:rPr>
                                    <w:t>教師職員記功</w:t>
                                  </w:r>
                                  <w:r>
                                    <w:rPr>
                                      <w:rFonts w:ascii="標楷體" w:eastAsia="標楷體" w:hAnsi="標楷體" w:hint="eastAsia"/>
                                    </w:rPr>
                                    <w:t>記過以下獎懲</w:t>
                                  </w:r>
                                  <w:r w:rsidRPr="008B7D83">
                                    <w:rPr>
                                      <w:rFonts w:ascii="標楷體" w:eastAsia="標楷體" w:hAnsi="標楷體" w:hint="eastAsia"/>
                                    </w:rPr>
                                    <w:t>案件</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left:0;text-align:left;margin-left:122.55pt;margin-top:2.2pt;width:32.5pt;height:13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">
                      <v:textbox inset="1mm,1mm,1mm,1mm">
                        <w:txbxContent>
                          <w:p w:rsidR="0063221E" w:rsidRPr="008B7D83" w:rsidRDefault="0063221E" w:rsidP="002F54FE">
                            <w:r w:rsidRPr="008B7D83">
                              <w:rPr>
                                <w:rFonts w:ascii="標楷體" w:eastAsia="標楷體" w:hAnsi="標楷體" w:hint="eastAsia"/>
                              </w:rPr>
                              <w:t>教師職員記功</w:t>
                            </w:r>
                            <w:r>
                              <w:rPr>
                                <w:rFonts w:ascii="標楷體" w:eastAsia="標楷體" w:hAnsi="標楷體" w:hint="eastAsia"/>
                              </w:rPr>
                              <w:t>記過以下獎懲</w:t>
                            </w:r>
                            <w:r w:rsidRPr="008B7D83">
                              <w:rPr>
                                <w:rFonts w:ascii="標楷體" w:eastAsia="標楷體" w:hAnsi="標楷體" w:hint="eastAsia"/>
                              </w:rPr>
                              <w:t>案件</w:t>
                            </w:r>
                          </w:p>
                        </w:txbxContent>
                      </v:textbox>
                    </v:shape>
                  </w:pict>
                </mc:Fallback>
              </mc:AlternateConten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A06DF6"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80768" behindDoc="0" locked="0" layoutInCell="1" allowOverlap="1">
                      <wp:simplePos x="0" y="0"/>
                      <wp:positionH relativeFrom="column">
                        <wp:posOffset>1318895</wp:posOffset>
                      </wp:positionH>
                      <wp:positionV relativeFrom="paragraph">
                        <wp:posOffset>132715</wp:posOffset>
                      </wp:positionV>
                      <wp:extent cx="227965" cy="0"/>
                      <wp:effectExtent l="13970" t="5715" r="5715" b="13335"/>
                      <wp:wrapNone/>
                      <wp:docPr id="1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10.45pt" to="121.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7HWEQIAACk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"/>
                  </w:pict>
                </mc:Fallback>
              </mc:AlternateContent>
            </w:r>
          </w:p>
          <w:p w:rsidR="002F54FE" w:rsidRPr="00A8392E" w:rsidRDefault="00A06DF6"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62336" behindDoc="0" locked="0" layoutInCell="1" allowOverlap="1">
                      <wp:simplePos x="0" y="0"/>
                      <wp:positionH relativeFrom="column">
                        <wp:posOffset>2664460</wp:posOffset>
                      </wp:positionH>
                      <wp:positionV relativeFrom="paragraph">
                        <wp:posOffset>132080</wp:posOffset>
                      </wp:positionV>
                      <wp:extent cx="2157730" cy="21590"/>
                      <wp:effectExtent l="6985" t="11430" r="6985" b="508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7730" cy="21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8pt,10.4pt" to="379.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"/>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6432" behindDoc="0" locked="0" layoutInCell="1" allowOverlap="1">
                      <wp:simplePos x="0" y="0"/>
                      <wp:positionH relativeFrom="column">
                        <wp:posOffset>401955</wp:posOffset>
                      </wp:positionH>
                      <wp:positionV relativeFrom="paragraph">
                        <wp:posOffset>53975</wp:posOffset>
                      </wp:positionV>
                      <wp:extent cx="916305" cy="19685"/>
                      <wp:effectExtent l="11430" t="9525" r="5715" b="889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6305" cy="19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4.25pt" to="103.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"/>
                  </w:pict>
                </mc:Fallback>
              </mc:AlternateConten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A06DF6"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78720" behindDoc="0" locked="0" layoutInCell="1" allowOverlap="1">
                      <wp:simplePos x="0" y="0"/>
                      <wp:positionH relativeFrom="column">
                        <wp:posOffset>2052955</wp:posOffset>
                      </wp:positionH>
                      <wp:positionV relativeFrom="paragraph">
                        <wp:posOffset>55880</wp:posOffset>
                      </wp:positionV>
                      <wp:extent cx="1943100" cy="457200"/>
                      <wp:effectExtent l="5080" t="5080" r="13970" b="1397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jc w:val="both"/>
                                    <w:rPr>
                                      <w:rFonts w:ascii="標楷體" w:eastAsia="標楷體" w:hAnsi="標楷體"/>
                                      <w:color w:val="000000"/>
                                    </w:rPr>
                                  </w:pPr>
                                  <w:r w:rsidRPr="00A8392E">
                                    <w:rPr>
                                      <w:rFonts w:ascii="標楷體" w:eastAsia="標楷體" w:hAnsi="標楷體" w:hint="eastAsia"/>
                                      <w:color w:val="000000"/>
                                    </w:rPr>
                                    <w:t>經報准免設委員會之學校，逕送校長核定</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left:0;text-align:left;margin-left:161.65pt;margin-top:4.4pt;width:153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">
                      <v:textbox inset="1mm,1mm,1mm,1mm">
                        <w:txbxContent>
                          <w:p w:rsidR="0063221E" w:rsidRPr="00A8392E" w:rsidRDefault="0063221E" w:rsidP="002F54FE">
                            <w:pPr>
                              <w:snapToGrid w:val="0"/>
                              <w:jc w:val="both"/>
                              <w:rPr>
                                <w:rFonts w:ascii="標楷體" w:eastAsia="標楷體" w:hAnsi="標楷體"/>
                                <w:color w:val="000000"/>
                              </w:rPr>
                            </w:pPr>
                            <w:r w:rsidRPr="00A8392E">
                              <w:rPr>
                                <w:rFonts w:ascii="標楷體" w:eastAsia="標楷體" w:hAnsi="標楷體" w:hint="eastAsia"/>
                                <w:color w:val="000000"/>
                              </w:rPr>
                              <w:t>經報准免設委員會之學校，逕送校長核定</w:t>
                            </w:r>
                          </w:p>
                        </w:txbxContent>
                      </v:textbox>
                    </v:shape>
                  </w:pict>
                </mc:Fallback>
              </mc:AlternateContent>
            </w:r>
          </w:p>
          <w:p w:rsidR="002F54FE" w:rsidRPr="00A8392E" w:rsidRDefault="00A06DF6"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60288" behindDoc="0" locked="0" layoutInCell="1" allowOverlap="1">
                      <wp:simplePos x="0" y="0"/>
                      <wp:positionH relativeFrom="column">
                        <wp:posOffset>1969135</wp:posOffset>
                      </wp:positionH>
                      <wp:positionV relativeFrom="paragraph">
                        <wp:posOffset>81915</wp:posOffset>
                      </wp:positionV>
                      <wp:extent cx="2853055" cy="1905"/>
                      <wp:effectExtent l="6985" t="8890" r="6985" b="825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305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05pt,6.45pt" to="379.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"/>
                  </w:pict>
                </mc:Fallback>
              </mc:AlternateConten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A06DF6"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76672" behindDoc="0" locked="0" layoutInCell="1" allowOverlap="1">
                      <wp:simplePos x="0" y="0"/>
                      <wp:positionH relativeFrom="column">
                        <wp:posOffset>3319145</wp:posOffset>
                      </wp:positionH>
                      <wp:positionV relativeFrom="paragraph">
                        <wp:posOffset>173990</wp:posOffset>
                      </wp:positionV>
                      <wp:extent cx="1167765" cy="762000"/>
                      <wp:effectExtent l="13970" t="8890" r="8890" b="1016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76200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rPr>
                                      <w:rFonts w:ascii="標楷體" w:eastAsia="標楷體" w:hAnsi="標楷體"/>
                                      <w:color w:val="000000"/>
                                    </w:rPr>
                                  </w:pPr>
                                  <w:r w:rsidRPr="00A8392E">
                                    <w:rPr>
                                      <w:rFonts w:ascii="標楷體" w:eastAsia="標楷體" w:hAnsi="標楷體" w:hint="eastAsia"/>
                                      <w:color w:val="000000"/>
                                    </w:rPr>
                                    <w:t>各校人事機構將獎懲建議函及相關附件報送市府人事處</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2" type="#_x0000_t202" style="position:absolute;left:0;text-align:left;margin-left:261.35pt;margin-top:13.7pt;width:91.95pt;height:6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">
                      <v:textbox inset="1mm,1mm,1mm,1mm">
                        <w:txbxContent>
                          <w:p w:rsidR="0063221E" w:rsidRPr="00A8392E" w:rsidRDefault="0063221E" w:rsidP="002F54FE">
                            <w:pPr>
                              <w:snapToGrid w:val="0"/>
                              <w:spacing w:line="260" w:lineRule="exact"/>
                              <w:rPr>
                                <w:rFonts w:ascii="標楷體" w:eastAsia="標楷體" w:hAnsi="標楷體"/>
                                <w:color w:val="000000"/>
                              </w:rPr>
                            </w:pPr>
                            <w:r w:rsidRPr="00A8392E">
                              <w:rPr>
                                <w:rFonts w:ascii="標楷體" w:eastAsia="標楷體" w:hAnsi="標楷體" w:hint="eastAsia"/>
                                <w:color w:val="000000"/>
                              </w:rPr>
                              <w:t>各校人事機構將獎懲建議函及相關附件報送市府人事處</w:t>
                            </w:r>
                          </w:p>
                        </w:txbxContent>
                      </v:textbox>
                    </v:shape>
                  </w:pict>
                </mc:Fallback>
              </mc:AlternateContent>
            </w:r>
          </w:p>
          <w:p w:rsidR="002F54FE" w:rsidRPr="00A8392E" w:rsidRDefault="00A06DF6"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77696" behindDoc="0" locked="0" layoutInCell="1" allowOverlap="1">
                      <wp:simplePos x="0" y="0"/>
                      <wp:positionH relativeFrom="column">
                        <wp:posOffset>4686300</wp:posOffset>
                      </wp:positionH>
                      <wp:positionV relativeFrom="paragraph">
                        <wp:posOffset>12065</wp:posOffset>
                      </wp:positionV>
                      <wp:extent cx="1007745" cy="612140"/>
                      <wp:effectExtent l="9525" t="5715" r="11430" b="1079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61214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由市府人事處核發獎懲令</w:t>
                                  </w:r>
                                </w:p>
                              </w:txbxContent>
                            </wps:txbx>
                            <wps:bodyPr rot="0" vert="horz" wrap="square" lIns="36000" tIns="108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3" type="#_x0000_t202" style="position:absolute;left:0;text-align:left;margin-left:369pt;margin-top:.95pt;width:79.35pt;height:4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">
                      <v:textbox inset="1mm,3mm,1mm,1mm">
                        <w:txbxContent>
                          <w:p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由市府人事處核發獎懲令</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9744" behindDoc="0" locked="0" layoutInCell="1" allowOverlap="1">
                      <wp:simplePos x="0" y="0"/>
                      <wp:positionH relativeFrom="column">
                        <wp:posOffset>1718945</wp:posOffset>
                      </wp:positionH>
                      <wp:positionV relativeFrom="paragraph">
                        <wp:posOffset>95885</wp:posOffset>
                      </wp:positionV>
                      <wp:extent cx="1367790" cy="381000"/>
                      <wp:effectExtent l="13970" t="13335" r="8890" b="5715"/>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8100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專任人事人員獎懲</w:t>
                                  </w:r>
                                </w:p>
                              </w:txbxContent>
                            </wps:txbx>
                            <wps:bodyPr rot="0" vert="horz" wrap="square" lIns="0" tIns="108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4" type="#_x0000_t202" style="position:absolute;left:0;text-align:left;margin-left:135.35pt;margin-top:7.55pt;width:107.7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">
                      <v:textbox inset="0,3mm,0,1mm">
                        <w:txbxContent>
                          <w:p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專任人事人員獎懲</w:t>
                            </w:r>
                          </w:p>
                        </w:txbxContent>
                      </v:textbox>
                    </v:shape>
                  </w:pict>
                </mc:Fallback>
              </mc:AlternateContent>
            </w:r>
          </w:p>
          <w:p w:rsidR="002F54FE" w:rsidRPr="00A8392E" w:rsidRDefault="00A06DF6"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84864" behindDoc="0" locked="0" layoutInCell="1" allowOverlap="1">
                      <wp:simplePos x="0" y="0"/>
                      <wp:positionH relativeFrom="column">
                        <wp:posOffset>4690745</wp:posOffset>
                      </wp:positionH>
                      <wp:positionV relativeFrom="paragraph">
                        <wp:posOffset>641350</wp:posOffset>
                      </wp:positionV>
                      <wp:extent cx="1007745" cy="612140"/>
                      <wp:effectExtent l="13970" t="12700" r="6985" b="13335"/>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61214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轉報市府主計處核發獎懲令</w:t>
                                  </w:r>
                                </w:p>
                              </w:txbxContent>
                            </wps:txbx>
                            <wps:bodyPr rot="0" vert="horz" wrap="square" lIns="36000" tIns="108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5" type="#_x0000_t202" style="position:absolute;left:0;text-align:left;margin-left:369.35pt;margin-top:50.5pt;width:79.35pt;height:4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">
                      <v:textbox inset="1mm,3mm,1mm,1mm">
                        <w:txbxContent>
                          <w:p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轉報市府主計處核發獎懲令</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3840" behindDoc="0" locked="0" layoutInCell="1" allowOverlap="1">
                      <wp:simplePos x="0" y="0"/>
                      <wp:positionH relativeFrom="column">
                        <wp:posOffset>3319145</wp:posOffset>
                      </wp:positionH>
                      <wp:positionV relativeFrom="paragraph">
                        <wp:posOffset>618490</wp:posOffset>
                      </wp:positionV>
                      <wp:extent cx="1167765" cy="762000"/>
                      <wp:effectExtent l="13970" t="8890" r="8890" b="1016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76200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rPr>
                                      <w:rFonts w:ascii="標楷體" w:eastAsia="標楷體" w:hAnsi="標楷體"/>
                                      <w:color w:val="000000"/>
                                      <w:spacing w:val="-4"/>
                                    </w:rPr>
                                  </w:pPr>
                                  <w:r w:rsidRPr="00A8392E">
                                    <w:rPr>
                                      <w:rFonts w:ascii="標楷體" w:eastAsia="標楷體" w:hAnsi="標楷體" w:hint="eastAsia"/>
                                      <w:color w:val="000000"/>
                                    </w:rPr>
                                    <w:t>各校會計機構將獎懲建議函及相關附件報送本局會計室</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6" type="#_x0000_t202" style="position:absolute;left:0;text-align:left;margin-left:261.35pt;margin-top:48.7pt;width:91.95pt;height:6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">
                      <v:textbox inset="1mm,1mm,1mm,1mm">
                        <w:txbxContent>
                          <w:p w:rsidR="0063221E" w:rsidRPr="00A8392E" w:rsidRDefault="0063221E" w:rsidP="002F54FE">
                            <w:pPr>
                              <w:snapToGrid w:val="0"/>
                              <w:spacing w:line="260" w:lineRule="exact"/>
                              <w:rPr>
                                <w:rFonts w:ascii="標楷體" w:eastAsia="標楷體" w:hAnsi="標楷體"/>
                                <w:color w:val="000000"/>
                                <w:spacing w:val="-4"/>
                              </w:rPr>
                            </w:pPr>
                            <w:r w:rsidRPr="00A8392E">
                              <w:rPr>
                                <w:rFonts w:ascii="標楷體" w:eastAsia="標楷體" w:hAnsi="標楷體" w:hint="eastAsia"/>
                                <w:color w:val="000000"/>
                              </w:rPr>
                              <w:t>各校會計機構將獎懲建議函及相關附件報送本局會計室</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2816" behindDoc="0" locked="0" layoutInCell="1" allowOverlap="1">
                      <wp:simplePos x="0" y="0"/>
                      <wp:positionH relativeFrom="column">
                        <wp:posOffset>1718945</wp:posOffset>
                      </wp:positionH>
                      <wp:positionV relativeFrom="paragraph">
                        <wp:posOffset>807720</wp:posOffset>
                      </wp:positionV>
                      <wp:extent cx="1367790" cy="371475"/>
                      <wp:effectExtent l="13970" t="7620" r="8890" b="1143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71475"/>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專任會計人員獎懲</w:t>
                                  </w:r>
                                </w:p>
                              </w:txbxContent>
                            </wps:txbx>
                            <wps:bodyPr rot="0" vert="horz" wrap="square" lIns="0" tIns="108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7" type="#_x0000_t202" style="position:absolute;left:0;text-align:left;margin-left:135.35pt;margin-top:63.6pt;width:107.7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">
                      <v:textbox inset="0,3mm,0,1mm">
                        <w:txbxContent>
                          <w:p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專任會計人員獎懲</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1792" behindDoc="0" locked="0" layoutInCell="1" allowOverlap="1">
                      <wp:simplePos x="0" y="0"/>
                      <wp:positionH relativeFrom="column">
                        <wp:posOffset>1566545</wp:posOffset>
                      </wp:positionH>
                      <wp:positionV relativeFrom="paragraph">
                        <wp:posOffset>986155</wp:posOffset>
                      </wp:positionV>
                      <wp:extent cx="3432810" cy="3810"/>
                      <wp:effectExtent l="13970" t="5080" r="10795" b="1016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281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5pt,77.65pt" to="393.6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"/>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4384" behindDoc="0" locked="0" layoutInCell="1" allowOverlap="1">
                      <wp:simplePos x="0" y="0"/>
                      <wp:positionH relativeFrom="column">
                        <wp:posOffset>1561465</wp:posOffset>
                      </wp:positionH>
                      <wp:positionV relativeFrom="paragraph">
                        <wp:posOffset>73660</wp:posOffset>
                      </wp:positionV>
                      <wp:extent cx="3432810" cy="3810"/>
                      <wp:effectExtent l="8890" t="6985" r="6350" b="82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281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95pt,5.8pt" to="393.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"/>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5888" behindDoc="0" locked="0" layoutInCell="1" allowOverlap="1">
                      <wp:simplePos x="0" y="0"/>
                      <wp:positionH relativeFrom="column">
                        <wp:posOffset>1553845</wp:posOffset>
                      </wp:positionH>
                      <wp:positionV relativeFrom="paragraph">
                        <wp:posOffset>73660</wp:posOffset>
                      </wp:positionV>
                      <wp:extent cx="4445" cy="916305"/>
                      <wp:effectExtent l="10795" t="6985" r="13335" b="1016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916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35pt,5.8pt" to="122.7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"/>
                  </w:pict>
                </mc:Fallback>
              </mc:AlternateContent>
            </w:r>
          </w:p>
        </w:tc>
      </w:tr>
    </w:tbl>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備註：</w:t>
      </w:r>
    </w:p>
    <w:p w:rsidR="002F54FE" w:rsidRPr="001F17AF" w:rsidRDefault="002F54FE" w:rsidP="002F54FE">
      <w:pPr>
        <w:spacing w:line="400" w:lineRule="exact"/>
        <w:ind w:left="490" w:hangingChars="204" w:hanging="490"/>
        <w:rPr>
          <w:rFonts w:ascii="標楷體" w:eastAsia="標楷體" w:hAnsi="標楷體"/>
          <w:color w:val="000000"/>
        </w:rPr>
      </w:pPr>
      <w:r w:rsidRPr="001F17AF">
        <w:rPr>
          <w:rFonts w:ascii="標楷體" w:eastAsia="標楷體" w:hAnsi="標楷體" w:hint="eastAsia"/>
          <w:color w:val="000000"/>
        </w:rPr>
        <w:t>一、一般獎懲案件，例如參加體育競賽或社教活動競賽，於競賽成績公布後，各校即可依本規定發布獎勵，不必再函報本局核可後再發布獎勵。</w:t>
      </w:r>
    </w:p>
    <w:p w:rsidR="002F54FE" w:rsidRPr="001F17AF" w:rsidRDefault="002F54FE" w:rsidP="002F54FE">
      <w:pPr>
        <w:ind w:left="490" w:hangingChars="204" w:hanging="490"/>
        <w:rPr>
          <w:rFonts w:ascii="標楷體" w:eastAsia="標楷體" w:hAnsi="標楷體"/>
          <w:color w:val="000000"/>
        </w:rPr>
      </w:pPr>
      <w:r w:rsidRPr="001F17AF">
        <w:rPr>
          <w:rFonts w:ascii="標楷體" w:eastAsia="標楷體" w:hAnsi="標楷體" w:hint="eastAsia"/>
          <w:color w:val="000000"/>
        </w:rPr>
        <w:t>二、各校依權責發布之獎懲案，包括業經本局函轉請各校依權責自行核處之敘獎案，均應依獎懲作業處理流程辦理，如依規定應成立考績或考核會之學校，應由委員會初核、校長覆核後再發布，或教師部分得依公立高級中等以下學校教師成績考核辦法第</w:t>
      </w:r>
      <w:r>
        <w:rPr>
          <w:rFonts w:ascii="標楷體" w:eastAsia="標楷體" w:hAnsi="標楷體" w:hint="eastAsia"/>
          <w:color w:val="000000"/>
        </w:rPr>
        <w:t>十四</w:t>
      </w:r>
      <w:r w:rsidRPr="001F17AF">
        <w:rPr>
          <w:rFonts w:ascii="標楷體" w:eastAsia="標楷體" w:hAnsi="標楷體" w:hint="eastAsia"/>
          <w:color w:val="000000"/>
        </w:rPr>
        <w:t>條第</w:t>
      </w:r>
      <w:r>
        <w:rPr>
          <w:rFonts w:ascii="標楷體" w:eastAsia="標楷體" w:hAnsi="標楷體" w:hint="eastAsia"/>
          <w:color w:val="000000"/>
        </w:rPr>
        <w:t>三</w:t>
      </w:r>
      <w:r w:rsidRPr="001F17AF">
        <w:rPr>
          <w:rFonts w:ascii="標楷體" w:eastAsia="標楷體" w:hAnsi="標楷體" w:hint="eastAsia"/>
          <w:color w:val="000000"/>
        </w:rPr>
        <w:t>項規定，於獎勵令發布後</w:t>
      </w:r>
      <w:r>
        <w:rPr>
          <w:rFonts w:ascii="標楷體" w:eastAsia="標楷體" w:hAnsi="標楷體" w:hint="eastAsia"/>
          <w:color w:val="000000"/>
        </w:rPr>
        <w:t>三十</w:t>
      </w:r>
      <w:r w:rsidRPr="001F17AF">
        <w:rPr>
          <w:rFonts w:ascii="標楷體" w:eastAsia="標楷體" w:hAnsi="標楷體" w:hint="eastAsia"/>
          <w:color w:val="000000"/>
        </w:rPr>
        <w:t>日內提交考核會確認；職員部分得依</w:t>
      </w:r>
      <w:r w:rsidRPr="001F17AF">
        <w:rPr>
          <w:rFonts w:ascii="標楷體" w:eastAsia="標楷體" w:hAnsi="標楷體"/>
        </w:rPr>
        <w:t>公務人員考績法施行細則</w:t>
      </w:r>
      <w:r w:rsidRPr="001F17AF">
        <w:rPr>
          <w:rFonts w:ascii="標楷體" w:eastAsia="標楷體" w:hAnsi="標楷體" w:hint="eastAsia"/>
        </w:rPr>
        <w:t>第</w:t>
      </w:r>
      <w:r>
        <w:rPr>
          <w:rFonts w:ascii="標楷體" w:eastAsia="標楷體" w:hAnsi="標楷體" w:hint="eastAsia"/>
        </w:rPr>
        <w:t>十三</w:t>
      </w:r>
      <w:r w:rsidRPr="001F17AF">
        <w:rPr>
          <w:rFonts w:ascii="標楷體" w:eastAsia="標楷體" w:hAnsi="標楷體" w:hint="eastAsia"/>
        </w:rPr>
        <w:t>條第</w:t>
      </w:r>
      <w:r>
        <w:rPr>
          <w:rFonts w:ascii="標楷體" w:eastAsia="標楷體" w:hAnsi="標楷體" w:hint="eastAsia"/>
        </w:rPr>
        <w:t>六</w:t>
      </w:r>
      <w:r w:rsidRPr="001F17AF">
        <w:rPr>
          <w:rFonts w:ascii="標楷體" w:eastAsia="標楷體" w:hAnsi="標楷體" w:hint="eastAsia"/>
        </w:rPr>
        <w:t>項</w:t>
      </w:r>
      <w:r w:rsidRPr="001F17AF">
        <w:rPr>
          <w:rFonts w:ascii="標楷體" w:eastAsia="標楷體" w:hAnsi="標楷體" w:hint="eastAsia"/>
          <w:color w:val="000000"/>
        </w:rPr>
        <w:t>規定，於獎勵令發布後</w:t>
      </w:r>
      <w:r>
        <w:rPr>
          <w:rFonts w:ascii="標楷體" w:eastAsia="標楷體" w:hAnsi="標楷體" w:hint="eastAsia"/>
          <w:color w:val="000000"/>
        </w:rPr>
        <w:t>三</w:t>
      </w:r>
      <w:r w:rsidRPr="001F17AF">
        <w:rPr>
          <w:rFonts w:ascii="標楷體" w:eastAsia="標楷體" w:hAnsi="標楷體" w:hint="eastAsia"/>
          <w:color w:val="000000"/>
        </w:rPr>
        <w:t>個月內提交考績會確認。</w:t>
      </w:r>
    </w:p>
    <w:p w:rsidR="002F54FE" w:rsidRPr="001F17AF" w:rsidRDefault="002F54FE" w:rsidP="002F54FE">
      <w:pPr>
        <w:ind w:left="490" w:hangingChars="204" w:hanging="490"/>
        <w:rPr>
          <w:rFonts w:ascii="標楷體" w:eastAsia="標楷體" w:hAnsi="標楷體"/>
          <w:color w:val="000000"/>
        </w:rPr>
      </w:pPr>
      <w:r w:rsidRPr="001F17AF">
        <w:rPr>
          <w:rFonts w:ascii="標楷體" w:eastAsia="標楷體" w:hAnsi="標楷體" w:hint="eastAsia"/>
          <w:color w:val="000000"/>
        </w:rPr>
        <w:t>三、校長之懲處案件由本局相關科室簽擬並提交</w:t>
      </w:r>
      <w:r w:rsidRPr="001F17AF">
        <w:rPr>
          <w:rFonts w:ascii="標楷體" w:eastAsia="標楷體" w:hAnsi="標楷體" w:hint="eastAsia"/>
        </w:rPr>
        <w:t>考核小組</w:t>
      </w:r>
      <w:r w:rsidRPr="001F17AF">
        <w:rPr>
          <w:rFonts w:ascii="標楷體" w:eastAsia="標楷體" w:hAnsi="標楷體" w:hint="eastAsia"/>
          <w:color w:val="000000"/>
        </w:rPr>
        <w:t>初核、局長覆核後發布懲處令。</w:t>
      </w:r>
    </w:p>
    <w:p w:rsidR="002F54FE" w:rsidRPr="001F17AF" w:rsidRDefault="002F54FE" w:rsidP="002F54FE">
      <w:pPr>
        <w:spacing w:line="400" w:lineRule="exact"/>
        <w:ind w:left="504" w:hangingChars="210" w:hanging="504"/>
        <w:rPr>
          <w:rFonts w:ascii="標楷體" w:eastAsia="標楷體" w:hAnsi="標楷體"/>
          <w:color w:val="000000"/>
          <w:spacing w:val="-4"/>
        </w:rPr>
      </w:pPr>
      <w:r w:rsidRPr="001F17AF">
        <w:rPr>
          <w:rFonts w:ascii="標楷體" w:eastAsia="標楷體" w:hAnsi="標楷體" w:hint="eastAsia"/>
          <w:color w:val="000000"/>
        </w:rPr>
        <w:t>四、承辦案件之</w:t>
      </w:r>
      <w:r w:rsidRPr="001F17AF">
        <w:rPr>
          <w:rFonts w:ascii="標楷體" w:eastAsia="標楷體" w:hAnsi="標楷體" w:hint="eastAsia"/>
          <w:color w:val="000000"/>
          <w:spacing w:val="-4"/>
        </w:rPr>
        <w:t>績效、獎懲額度、人數或標準須經</w:t>
      </w:r>
      <w:r w:rsidRPr="001F17AF">
        <w:rPr>
          <w:rFonts w:ascii="標楷體" w:eastAsia="標楷體" w:hAnsi="標楷體" w:hint="eastAsia"/>
          <w:color w:val="000000"/>
        </w:rPr>
        <w:t>本局</w:t>
      </w:r>
      <w:r w:rsidRPr="001F17AF">
        <w:rPr>
          <w:rFonts w:ascii="標楷體" w:eastAsia="標楷體" w:hAnsi="標楷體" w:hint="eastAsia"/>
          <w:color w:val="000000"/>
          <w:spacing w:val="-4"/>
        </w:rPr>
        <w:t>相關科室認定者，例如辦</w:t>
      </w:r>
      <w:r w:rsidRPr="001F17AF">
        <w:rPr>
          <w:rFonts w:ascii="標楷體" w:eastAsia="標楷體" w:hAnsi="標楷體" w:hint="eastAsia"/>
          <w:color w:val="000000"/>
          <w:spacing w:val="-4"/>
        </w:rPr>
        <w:lastRenderedPageBreak/>
        <w:t>理教師介聘甄選、校長遴選等之獎勵案，由</w:t>
      </w:r>
      <w:r w:rsidRPr="001F17AF">
        <w:rPr>
          <w:rFonts w:ascii="標楷體" w:eastAsia="標楷體" w:hAnsi="標楷體" w:hint="eastAsia"/>
          <w:color w:val="000000"/>
        </w:rPr>
        <w:t>本局</w:t>
      </w:r>
      <w:r w:rsidRPr="001F17AF">
        <w:rPr>
          <w:rFonts w:ascii="標楷體" w:eastAsia="標楷體" w:hAnsi="標楷體" w:hint="eastAsia"/>
          <w:color w:val="000000"/>
          <w:spacing w:val="-4"/>
        </w:rPr>
        <w:t>相關科室主動簽擬通知各校依權責敘獎或由承辦學校檢附相關證件函報</w:t>
      </w:r>
      <w:r w:rsidRPr="001F17AF">
        <w:rPr>
          <w:rFonts w:ascii="標楷體" w:eastAsia="標楷體" w:hAnsi="標楷體" w:hint="eastAsia"/>
          <w:color w:val="000000"/>
        </w:rPr>
        <w:t>本局</w:t>
      </w:r>
      <w:r w:rsidRPr="001F17AF">
        <w:rPr>
          <w:rFonts w:ascii="標楷體" w:eastAsia="標楷體" w:hAnsi="標楷體" w:hint="eastAsia"/>
          <w:color w:val="000000"/>
          <w:spacing w:val="-4"/>
        </w:rPr>
        <w:t>核可後，再依權責發布獎懲。</w:t>
      </w:r>
    </w:p>
    <w:p w:rsidR="002F54FE" w:rsidRDefault="002F54FE"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附表（一）</w:t>
      </w:r>
    </w:p>
    <w:p w:rsidR="002F54FE" w:rsidRPr="00A8392E" w:rsidRDefault="002F54FE" w:rsidP="002F54FE">
      <w:pPr>
        <w:snapToGrid w:val="0"/>
        <w:spacing w:line="400" w:lineRule="exact"/>
        <w:jc w:val="both"/>
        <w:rPr>
          <w:rFonts w:ascii="標楷體" w:eastAsia="標楷體" w:hAnsi="標楷體"/>
          <w:color w:val="000000"/>
        </w:rPr>
      </w:pPr>
      <w:r w:rsidRPr="00A8392E">
        <w:rPr>
          <w:rFonts w:ascii="標楷體" w:eastAsia="標楷體" w:hAnsi="標楷體" w:hint="eastAsia"/>
          <w:color w:val="000000"/>
        </w:rPr>
        <w:t>辦理各項活動、競賽、研習、觀摩教學敘獎標準及補充規定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76"/>
        <w:gridCol w:w="1227"/>
        <w:gridCol w:w="1348"/>
        <w:gridCol w:w="1227"/>
        <w:gridCol w:w="1350"/>
        <w:gridCol w:w="1358"/>
        <w:gridCol w:w="936"/>
      </w:tblGrid>
      <w:tr w:rsidR="002F54FE" w:rsidRPr="00A8392E" w:rsidTr="00B43279">
        <w:tc>
          <w:tcPr>
            <w:tcW w:w="631" w:type="pct"/>
            <w:vMerge w:val="restart"/>
            <w:tcBorders>
              <w:right w:val="single" w:sz="8" w:space="0" w:color="auto"/>
            </w:tcBorders>
            <w:vAlign w:val="center"/>
          </w:tcPr>
          <w:p w:rsidR="002F54FE" w:rsidRPr="002061C6" w:rsidRDefault="002F54FE" w:rsidP="00E373D9">
            <w:pPr>
              <w:snapToGrid w:val="0"/>
              <w:spacing w:line="400" w:lineRule="exact"/>
              <w:ind w:left="540" w:hanging="540"/>
              <w:jc w:val="center"/>
              <w:rPr>
                <w:rFonts w:ascii="標楷體" w:eastAsia="標楷體" w:hAnsi="標楷體"/>
                <w:color w:val="000000"/>
              </w:rPr>
            </w:pPr>
            <w:r w:rsidRPr="002061C6">
              <w:rPr>
                <w:rFonts w:ascii="標楷體" w:eastAsia="標楷體" w:hAnsi="標楷體" w:hint="eastAsia"/>
                <w:color w:val="000000"/>
              </w:rPr>
              <w:t>活動規模</w:t>
            </w:r>
          </w:p>
        </w:tc>
        <w:tc>
          <w:tcPr>
            <w:tcW w:w="3820" w:type="pct"/>
            <w:gridSpan w:val="5"/>
            <w:tcBorders>
              <w:left w:val="single" w:sz="8"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549" w:type="pct"/>
            <w:vMerge w:val="restart"/>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B43279">
        <w:tc>
          <w:tcPr>
            <w:tcW w:w="631" w:type="pct"/>
            <w:vMerge/>
            <w:tcBorders>
              <w:bottom w:val="single" w:sz="12" w:space="0" w:color="auto"/>
              <w:right w:val="single" w:sz="8"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c>
          <w:tcPr>
            <w:tcW w:w="720" w:type="pct"/>
            <w:tcBorders>
              <w:top w:val="single" w:sz="8" w:space="0" w:color="auto"/>
              <w:left w:val="single" w:sz="8" w:space="0" w:color="auto"/>
              <w:bottom w:val="single" w:sz="12" w:space="0" w:color="auto"/>
              <w:right w:val="single" w:sz="4" w:space="0" w:color="auto"/>
            </w:tcBorders>
          </w:tcPr>
          <w:p w:rsidR="002F54F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E311CA"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五十</w:t>
            </w:r>
            <w:r w:rsidRPr="00A8392E">
              <w:rPr>
                <w:rFonts w:ascii="標楷體" w:eastAsia="標楷體" w:hAnsi="標楷體" w:hint="eastAsia"/>
                <w:color w:val="000000"/>
              </w:rPr>
              <w:t>人以</w:t>
            </w:r>
          </w:p>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下</w:t>
            </w:r>
          </w:p>
        </w:tc>
        <w:tc>
          <w:tcPr>
            <w:tcW w:w="791" w:type="pct"/>
            <w:tcBorders>
              <w:top w:val="single" w:sz="8" w:space="0" w:color="auto"/>
              <w:left w:val="single" w:sz="8" w:space="0" w:color="auto"/>
              <w:bottom w:val="single" w:sz="12" w:space="0" w:color="auto"/>
              <w:right w:val="single" w:sz="4" w:space="0" w:color="auto"/>
            </w:tcBorders>
          </w:tcPr>
          <w:p w:rsidR="002F54F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E311CA"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五十一至</w:t>
            </w:r>
          </w:p>
          <w:p w:rsidR="002F54FE" w:rsidRPr="00A8392E"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一百</w:t>
            </w:r>
            <w:r w:rsidRPr="00A8392E">
              <w:rPr>
                <w:rFonts w:ascii="標楷體" w:eastAsia="標楷體" w:hAnsi="標楷體" w:hint="eastAsia"/>
                <w:color w:val="000000"/>
              </w:rPr>
              <w:t>人</w:t>
            </w:r>
          </w:p>
        </w:tc>
        <w:tc>
          <w:tcPr>
            <w:tcW w:w="720" w:type="pct"/>
            <w:tcBorders>
              <w:top w:val="single" w:sz="8" w:space="0" w:color="auto"/>
              <w:left w:val="single" w:sz="4" w:space="0" w:color="auto"/>
              <w:bottom w:val="single" w:sz="12" w:space="0" w:color="auto"/>
            </w:tcBorders>
          </w:tcPr>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E311CA"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一百零一</w:t>
            </w:r>
          </w:p>
          <w:p w:rsidR="002F54FE" w:rsidRPr="00A8392E"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至兩百</w:t>
            </w:r>
            <w:r w:rsidRPr="00A8392E">
              <w:rPr>
                <w:rFonts w:ascii="標楷體" w:eastAsia="標楷體" w:hAnsi="標楷體" w:hint="eastAsia"/>
                <w:color w:val="000000"/>
              </w:rPr>
              <w:t>人</w:t>
            </w:r>
          </w:p>
        </w:tc>
        <w:tc>
          <w:tcPr>
            <w:tcW w:w="792" w:type="pct"/>
            <w:tcBorders>
              <w:top w:val="single" w:sz="8" w:space="0" w:color="auto"/>
              <w:left w:val="single" w:sz="4" w:space="0" w:color="auto"/>
              <w:bottom w:val="single" w:sz="12" w:space="0" w:color="auto"/>
            </w:tcBorders>
          </w:tcPr>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2F54FE" w:rsidRPr="00A8392E" w:rsidRDefault="002F54FE" w:rsidP="00E311CA">
            <w:pPr>
              <w:snapToGrid w:val="0"/>
              <w:spacing w:line="400" w:lineRule="exact"/>
              <w:jc w:val="center"/>
              <w:rPr>
                <w:rFonts w:ascii="標楷體" w:eastAsia="標楷體" w:hAnsi="標楷體"/>
                <w:color w:val="000000"/>
              </w:rPr>
            </w:pPr>
            <w:r>
              <w:rPr>
                <w:rFonts w:ascii="標楷體" w:eastAsia="標楷體" w:hAnsi="標楷體" w:hint="eastAsia"/>
                <w:color w:val="000000"/>
              </w:rPr>
              <w:t>兩百零一至三百</w:t>
            </w:r>
            <w:r w:rsidRPr="00A8392E">
              <w:rPr>
                <w:rFonts w:ascii="標楷體" w:eastAsia="標楷體" w:hAnsi="標楷體" w:hint="eastAsia"/>
                <w:color w:val="000000"/>
              </w:rPr>
              <w:t>人</w:t>
            </w:r>
          </w:p>
        </w:tc>
        <w:tc>
          <w:tcPr>
            <w:tcW w:w="797" w:type="pct"/>
            <w:tcBorders>
              <w:top w:val="single" w:sz="8" w:space="0" w:color="auto"/>
              <w:left w:val="single" w:sz="4" w:space="0" w:color="auto"/>
              <w:bottom w:val="single" w:sz="12" w:space="0" w:color="auto"/>
            </w:tcBorders>
          </w:tcPr>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2F54FE" w:rsidRPr="00A8392E" w:rsidRDefault="002F54FE" w:rsidP="00E311CA">
            <w:pPr>
              <w:snapToGrid w:val="0"/>
              <w:spacing w:line="400" w:lineRule="exact"/>
              <w:jc w:val="center"/>
              <w:rPr>
                <w:rFonts w:ascii="標楷體" w:eastAsia="標楷體" w:hAnsi="標楷體"/>
                <w:color w:val="000000"/>
              </w:rPr>
            </w:pPr>
            <w:r>
              <w:rPr>
                <w:rFonts w:ascii="標楷體" w:eastAsia="標楷體" w:hAnsi="標楷體" w:hint="eastAsia"/>
                <w:color w:val="000000"/>
              </w:rPr>
              <w:t>三百零一</w:t>
            </w:r>
            <w:r w:rsidRPr="00A8392E">
              <w:rPr>
                <w:rFonts w:ascii="標楷體" w:eastAsia="標楷體" w:hAnsi="標楷體" w:hint="eastAsia"/>
                <w:color w:val="000000"/>
              </w:rPr>
              <w:t>人以上</w:t>
            </w:r>
          </w:p>
        </w:tc>
        <w:tc>
          <w:tcPr>
            <w:tcW w:w="549" w:type="pct"/>
            <w:vMerge/>
            <w:tcBorders>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r w:rsidR="002F54FE" w:rsidRPr="00A8392E" w:rsidTr="00B43279">
        <w:tc>
          <w:tcPr>
            <w:tcW w:w="631" w:type="pct"/>
            <w:tcBorders>
              <w:top w:val="single" w:sz="12" w:space="0" w:color="auto"/>
              <w:bottom w:val="single" w:sz="4" w:space="0" w:color="auto"/>
              <w:right w:val="single" w:sz="8"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分　區</w:t>
            </w:r>
          </w:p>
        </w:tc>
        <w:tc>
          <w:tcPr>
            <w:tcW w:w="720" w:type="pct"/>
            <w:tcBorders>
              <w:top w:val="single" w:sz="12"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791" w:type="pct"/>
            <w:tcBorders>
              <w:top w:val="single" w:sz="12"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720" w:type="pct"/>
            <w:tcBorders>
              <w:top w:val="single" w:sz="12"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792" w:type="pct"/>
            <w:tcBorders>
              <w:top w:val="single" w:sz="12"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p>
        </w:tc>
        <w:tc>
          <w:tcPr>
            <w:tcW w:w="797" w:type="pct"/>
            <w:tcBorders>
              <w:top w:val="single" w:sz="12"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人</w:t>
            </w:r>
          </w:p>
        </w:tc>
        <w:tc>
          <w:tcPr>
            <w:tcW w:w="549" w:type="pct"/>
            <w:vMerge w:val="restart"/>
            <w:tcBorders>
              <w:top w:val="single" w:sz="12" w:space="0" w:color="auto"/>
            </w:tcBorders>
          </w:tcPr>
          <w:p w:rsidR="002F54FE" w:rsidRPr="00A8392E" w:rsidRDefault="002F54FE" w:rsidP="00E373D9">
            <w:pPr>
              <w:snapToGrid w:val="0"/>
              <w:spacing w:line="400" w:lineRule="exact"/>
              <w:jc w:val="both"/>
              <w:rPr>
                <w:rFonts w:ascii="標楷體" w:eastAsia="標楷體" w:hAnsi="標楷體"/>
                <w:color w:val="000000"/>
              </w:rPr>
            </w:pPr>
            <w:r w:rsidRPr="00A8392E">
              <w:rPr>
                <w:rFonts w:ascii="標楷體" w:eastAsia="標楷體" w:hAnsi="標楷體" w:hint="eastAsia"/>
                <w:color w:val="000000"/>
              </w:rPr>
              <w:t>敘獎對象為教學者及承辦學校工作人員。</w:t>
            </w:r>
          </w:p>
        </w:tc>
      </w:tr>
      <w:tr w:rsidR="002F54FE" w:rsidRPr="00A8392E" w:rsidTr="00B43279">
        <w:tc>
          <w:tcPr>
            <w:tcW w:w="631" w:type="pct"/>
            <w:tcBorders>
              <w:top w:val="single" w:sz="4" w:space="0" w:color="auto"/>
              <w:bottom w:val="single" w:sz="4" w:space="0" w:color="auto"/>
              <w:right w:val="single" w:sz="8"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全　市</w:t>
            </w:r>
          </w:p>
        </w:tc>
        <w:tc>
          <w:tcPr>
            <w:tcW w:w="720" w:type="pct"/>
            <w:tcBorders>
              <w:top w:val="single" w:sz="4"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791" w:type="pct"/>
            <w:tcBorders>
              <w:top w:val="single" w:sz="4"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720" w:type="pct"/>
            <w:tcBorders>
              <w:top w:val="single" w:sz="4" w:space="0" w:color="auto"/>
              <w:left w:val="single" w:sz="4" w:space="0" w:color="auto"/>
              <w:bottom w:val="single" w:sz="4"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p>
        </w:tc>
        <w:tc>
          <w:tcPr>
            <w:tcW w:w="792"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人</w:t>
            </w:r>
          </w:p>
        </w:tc>
        <w:tc>
          <w:tcPr>
            <w:tcW w:w="797"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549" w:type="pct"/>
            <w:vMerge/>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B43279">
        <w:tc>
          <w:tcPr>
            <w:tcW w:w="631" w:type="pct"/>
            <w:tcBorders>
              <w:top w:val="single" w:sz="4" w:space="0" w:color="auto"/>
              <w:bottom w:val="single" w:sz="4" w:space="0" w:color="auto"/>
              <w:right w:val="single" w:sz="8"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全國性</w:t>
            </w:r>
          </w:p>
        </w:tc>
        <w:tc>
          <w:tcPr>
            <w:tcW w:w="1511" w:type="pct"/>
            <w:gridSpan w:val="2"/>
            <w:tcBorders>
              <w:top w:val="single" w:sz="4"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人</w:t>
            </w:r>
          </w:p>
        </w:tc>
        <w:tc>
          <w:tcPr>
            <w:tcW w:w="720" w:type="pct"/>
            <w:tcBorders>
              <w:top w:val="single" w:sz="4" w:space="0" w:color="auto"/>
              <w:left w:val="single" w:sz="4" w:space="0" w:color="auto"/>
              <w:bottom w:val="single" w:sz="4"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792"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七</w:t>
            </w:r>
            <w:r w:rsidRPr="00A8392E">
              <w:rPr>
                <w:rFonts w:ascii="標楷體" w:eastAsia="標楷體" w:hAnsi="標楷體" w:hint="eastAsia"/>
                <w:color w:val="000000"/>
              </w:rPr>
              <w:t>人</w:t>
            </w:r>
          </w:p>
        </w:tc>
        <w:tc>
          <w:tcPr>
            <w:tcW w:w="797"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八</w:t>
            </w:r>
            <w:r w:rsidRPr="00A8392E">
              <w:rPr>
                <w:rFonts w:ascii="標楷體" w:eastAsia="標楷體" w:hAnsi="標楷體" w:hint="eastAsia"/>
                <w:color w:val="000000"/>
              </w:rPr>
              <w:t>人</w:t>
            </w:r>
          </w:p>
        </w:tc>
        <w:tc>
          <w:tcPr>
            <w:tcW w:w="549" w:type="pct"/>
            <w:vMerge/>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B43279">
        <w:tc>
          <w:tcPr>
            <w:tcW w:w="631" w:type="pct"/>
            <w:tcBorders>
              <w:top w:val="single" w:sz="12" w:space="0" w:color="auto"/>
              <w:bottom w:val="single" w:sz="12"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補充規定</w:t>
            </w:r>
          </w:p>
        </w:tc>
        <w:tc>
          <w:tcPr>
            <w:tcW w:w="4369" w:type="pct"/>
            <w:gridSpan w:val="6"/>
            <w:tcBorders>
              <w:top w:val="single" w:sz="12" w:space="0" w:color="auto"/>
              <w:left w:val="single" w:sz="4" w:space="0" w:color="auto"/>
              <w:bottom w:val="single" w:sz="12" w:space="0" w:color="auto"/>
            </w:tcBorders>
            <w:vAlign w:val="center"/>
          </w:tcPr>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辦理活動日期達二日者，工作人員敘獎增一人，達三日者，工作</w:t>
            </w:r>
          </w:p>
          <w:p w:rsidR="002F54FE" w:rsidRPr="00E311CA" w:rsidRDefault="002F54FE" w:rsidP="00E311CA">
            <w:pPr>
              <w:pStyle w:val="a7"/>
              <w:snapToGrid w:val="0"/>
              <w:ind w:leftChars="0"/>
              <w:jc w:val="both"/>
              <w:rPr>
                <w:rFonts w:ascii="標楷體" w:eastAsia="標楷體" w:hAnsi="標楷體"/>
                <w:color w:val="000000"/>
              </w:rPr>
            </w:pPr>
            <w:r w:rsidRPr="00E311CA">
              <w:rPr>
                <w:rFonts w:ascii="標楷體" w:eastAsia="標楷體" w:hAnsi="標楷體" w:hint="eastAsia"/>
                <w:color w:val="000000"/>
              </w:rPr>
              <w:t>人員敘獎增二人，達四日以上，工作人員敘獎增三人。</w:t>
            </w:r>
          </w:p>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全市性活動參加人數三百零一人以上，得每增加一百人，工作人</w:t>
            </w:r>
          </w:p>
          <w:p w:rsidR="002F54FE" w:rsidRPr="00E311CA" w:rsidRDefault="002F54FE" w:rsidP="00E311CA">
            <w:pPr>
              <w:pStyle w:val="a7"/>
              <w:snapToGrid w:val="0"/>
              <w:ind w:leftChars="0"/>
              <w:jc w:val="both"/>
              <w:rPr>
                <w:rFonts w:ascii="標楷體" w:eastAsia="標楷體" w:hAnsi="標楷體"/>
                <w:color w:val="000000"/>
              </w:rPr>
            </w:pPr>
            <w:r w:rsidRPr="00E311CA">
              <w:rPr>
                <w:rFonts w:ascii="標楷體" w:eastAsia="標楷體" w:hAnsi="標楷體" w:hint="eastAsia"/>
                <w:color w:val="000000"/>
              </w:rPr>
              <w:t>員敘奬增一人；全國性活動參加人數三百零一人以上，得每增加一百人，工作人員敘奬增二人。</w:t>
            </w:r>
          </w:p>
          <w:p w:rsidR="002F54FE"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辦理產出型研習者，工作人員敘獎得酌增一人。</w:t>
            </w:r>
          </w:p>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全市性活動帶隊出團表演者，實際指導教師嘉獎一次至多二人，</w:t>
            </w:r>
          </w:p>
          <w:p w:rsidR="002F54FE" w:rsidRDefault="00E311CA" w:rsidP="00E311CA">
            <w:pPr>
              <w:snapToGrid w:val="0"/>
              <w:spacing w:line="400" w:lineRule="exact"/>
              <w:jc w:val="both"/>
              <w:rPr>
                <w:rFonts w:ascii="標楷體" w:eastAsia="標楷體" w:hAnsi="標楷體"/>
                <w:color w:val="000000"/>
              </w:rPr>
            </w:pPr>
            <w:r>
              <w:rPr>
                <w:rFonts w:ascii="標楷體" w:eastAsia="標楷體" w:hAnsi="標楷體" w:hint="eastAsia"/>
                <w:color w:val="000000"/>
              </w:rPr>
              <w:t xml:space="preserve">    </w:t>
            </w:r>
            <w:r w:rsidR="002F54FE" w:rsidRPr="004B3E59">
              <w:rPr>
                <w:rFonts w:ascii="標楷體" w:eastAsia="標楷體" w:hAnsi="標楷體" w:hint="eastAsia"/>
                <w:color w:val="000000"/>
              </w:rPr>
              <w:t>全國性活動帶隊出團表演者，實際指導教師嘉獎一次至多</w:t>
            </w:r>
            <w:r w:rsidR="002F54FE">
              <w:rPr>
                <w:rFonts w:ascii="標楷體" w:eastAsia="標楷體" w:hAnsi="標楷體" w:hint="eastAsia"/>
                <w:color w:val="000000"/>
              </w:rPr>
              <w:t>三</w:t>
            </w:r>
            <w:r w:rsidR="002F54FE" w:rsidRPr="004B3E59">
              <w:rPr>
                <w:rFonts w:ascii="標楷體" w:eastAsia="標楷體" w:hAnsi="標楷體" w:hint="eastAsia"/>
                <w:color w:val="000000"/>
              </w:rPr>
              <w:t>人。</w:t>
            </w:r>
          </w:p>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全國性活動得於敘獎標準總額度內調整敘獎額度，但每人敘獎額</w:t>
            </w:r>
          </w:p>
          <w:p w:rsidR="002F54FE" w:rsidRPr="004B3E59" w:rsidRDefault="002F54FE" w:rsidP="00E311CA">
            <w:pPr>
              <w:pStyle w:val="a7"/>
              <w:snapToGrid w:val="0"/>
              <w:ind w:leftChars="0"/>
              <w:jc w:val="both"/>
              <w:rPr>
                <w:rFonts w:ascii="標楷體" w:eastAsia="標楷體" w:hAnsi="標楷體"/>
                <w:color w:val="000000"/>
              </w:rPr>
            </w:pPr>
            <w:r w:rsidRPr="00E311CA">
              <w:rPr>
                <w:rFonts w:ascii="標楷體" w:eastAsia="標楷體" w:hAnsi="標楷體" w:hint="eastAsia"/>
                <w:color w:val="000000"/>
              </w:rPr>
              <w:t>度上限不得</w:t>
            </w:r>
            <w:r w:rsidRPr="004B3E59">
              <w:rPr>
                <w:rFonts w:ascii="標楷體" w:eastAsia="標楷體" w:hAnsi="標楷體" w:hint="eastAsia"/>
                <w:color w:val="000000"/>
              </w:rPr>
              <w:t>逾嘉獎二次。</w:t>
            </w:r>
          </w:p>
          <w:p w:rsidR="002F54FE" w:rsidRPr="004B3E59" w:rsidRDefault="002F54FE" w:rsidP="00E373D9">
            <w:pPr>
              <w:snapToGrid w:val="0"/>
              <w:spacing w:line="400" w:lineRule="exact"/>
              <w:ind w:left="240" w:hangingChars="100" w:hanging="240"/>
              <w:jc w:val="both"/>
              <w:rPr>
                <w:rFonts w:ascii="標楷體" w:eastAsia="標楷體" w:hAnsi="標楷體"/>
                <w:color w:val="000000"/>
              </w:rPr>
            </w:pPr>
            <w:r>
              <w:rPr>
                <w:rFonts w:ascii="標楷體" w:eastAsia="標楷體" w:hAnsi="標楷體" w:hint="eastAsia"/>
                <w:color w:val="000000"/>
              </w:rPr>
              <w:t>六、</w:t>
            </w:r>
            <w:r w:rsidRPr="004B3E59">
              <w:rPr>
                <w:rFonts w:ascii="標楷體" w:eastAsia="標楷體" w:hAnsi="標楷體" w:hint="eastAsia"/>
                <w:color w:val="000000"/>
              </w:rPr>
              <w:t>如為多校共同承辦或協辦之活動，得專案簽准增列敘獎人數。</w:t>
            </w:r>
          </w:p>
        </w:tc>
      </w:tr>
    </w:tbl>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附表（二）</w:t>
      </w:r>
    </w:p>
    <w:p w:rsidR="002F54FE" w:rsidRPr="00A8392E" w:rsidRDefault="002F54FE" w:rsidP="002F54FE">
      <w:pPr>
        <w:snapToGrid w:val="0"/>
        <w:spacing w:line="40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參加社教活動競賽敘獎標準及補充規定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1181"/>
        <w:gridCol w:w="925"/>
        <w:gridCol w:w="1081"/>
        <w:gridCol w:w="1081"/>
        <w:gridCol w:w="1081"/>
        <w:gridCol w:w="1087"/>
        <w:gridCol w:w="2086"/>
      </w:tblGrid>
      <w:tr w:rsidR="002F54FE" w:rsidRPr="00A8392E" w:rsidTr="00B43279">
        <w:tc>
          <w:tcPr>
            <w:tcW w:w="693" w:type="pct"/>
            <w:vMerge w:val="restart"/>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543" w:type="pct"/>
            <w:vMerge w:val="restar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2540" w:type="pct"/>
            <w:gridSpan w:val="4"/>
            <w:tcBorders>
              <w:top w:val="single" w:sz="12" w:space="0" w:color="auto"/>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敘獎標準（敘獎對象為教職員工）</w:t>
            </w:r>
          </w:p>
        </w:tc>
        <w:tc>
          <w:tcPr>
            <w:tcW w:w="1224" w:type="pct"/>
            <w:vMerge w:val="restar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2F54FE" w:rsidRPr="00A8392E" w:rsidTr="00B43279">
        <w:tc>
          <w:tcPr>
            <w:tcW w:w="693"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543" w:type="pct"/>
            <w:vMerge/>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634" w:type="pct"/>
            <w:tcBorders>
              <w:top w:val="single" w:sz="8" w:space="0" w:color="auto"/>
              <w:bottom w:val="single" w:sz="12" w:space="0" w:color="auto"/>
              <w:right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參賽者</w:t>
            </w:r>
          </w:p>
        </w:tc>
        <w:tc>
          <w:tcPr>
            <w:tcW w:w="634" w:type="pct"/>
            <w:tcBorders>
              <w:top w:val="single" w:sz="8" w:space="0" w:color="auto"/>
              <w:left w:val="single" w:sz="8" w:space="0" w:color="auto"/>
              <w:bottom w:val="single" w:sz="12" w:space="0" w:color="auto"/>
              <w:right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34" w:type="pct"/>
            <w:tcBorders>
              <w:top w:val="single" w:sz="8" w:space="0" w:color="auto"/>
              <w:left w:val="single" w:sz="8" w:space="0" w:color="auto"/>
              <w:bottom w:val="single" w:sz="12" w:space="0" w:color="auto"/>
              <w:right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管理</w:t>
            </w:r>
          </w:p>
        </w:tc>
        <w:tc>
          <w:tcPr>
            <w:tcW w:w="638" w:type="pct"/>
            <w:tcBorders>
              <w:top w:val="single" w:sz="8" w:space="0" w:color="auto"/>
              <w:left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校長</w:t>
            </w:r>
          </w:p>
        </w:tc>
        <w:tc>
          <w:tcPr>
            <w:tcW w:w="1224"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r>
      <w:tr w:rsidR="002F54FE" w:rsidRPr="00A8392E" w:rsidTr="00B43279">
        <w:tc>
          <w:tcPr>
            <w:tcW w:w="693" w:type="pct"/>
            <w:tcBorders>
              <w:top w:val="single" w:sz="12" w:space="0" w:color="auto"/>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一、區賽</w:t>
            </w: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12" w:space="0" w:color="auto"/>
              <w:bottom w:val="single" w:sz="12" w:space="0" w:color="auto"/>
              <w:tl2br w:val="single" w:sz="4" w:space="0" w:color="auto"/>
            </w:tcBorders>
            <w:shd w:val="clear" w:color="000000" w:fill="FFFFFF"/>
          </w:tcPr>
          <w:p w:rsidR="002F54FE" w:rsidRPr="002061C6"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p>
        </w:tc>
        <w:tc>
          <w:tcPr>
            <w:tcW w:w="638" w:type="pct"/>
            <w:tcBorders>
              <w:top w:val="single" w:sz="12" w:space="0" w:color="auto"/>
              <w:bottom w:val="single" w:sz="12" w:space="0" w:color="auto"/>
              <w:tl2br w:val="single" w:sz="4"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p>
        </w:tc>
        <w:tc>
          <w:tcPr>
            <w:tcW w:w="1224" w:type="pct"/>
            <w:tcBorders>
              <w:top w:val="single" w:sz="12" w:space="0" w:color="auto"/>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sz w:val="20"/>
                <w:szCs w:val="20"/>
                <w:lang w:val="zh-TW"/>
              </w:rPr>
            </w:pPr>
            <w:r w:rsidRPr="00A8392E">
              <w:rPr>
                <w:rFonts w:ascii="標楷體" w:eastAsia="標楷體" w:hAnsi="標楷體" w:cs="標楷體" w:hint="eastAsia"/>
                <w:color w:val="000000"/>
                <w:kern w:val="0"/>
                <w:sz w:val="20"/>
                <w:szCs w:val="20"/>
                <w:lang w:val="zh-TW"/>
              </w:rPr>
              <w:t>參加或指導</w:t>
            </w:r>
            <w:r>
              <w:rPr>
                <w:rFonts w:ascii="標楷體" w:eastAsia="標楷體" w:hAnsi="標楷體" w:cs="標楷體" w:hint="eastAsia"/>
                <w:color w:val="000000"/>
                <w:kern w:val="0"/>
                <w:sz w:val="20"/>
                <w:szCs w:val="20"/>
                <w:lang w:val="zh-TW"/>
              </w:rPr>
              <w:t>五</w:t>
            </w:r>
            <w:r w:rsidRPr="00A8392E">
              <w:rPr>
                <w:rFonts w:ascii="標楷體" w:eastAsia="標楷體" w:hAnsi="標楷體" w:cs="標楷體" w:hint="eastAsia"/>
                <w:color w:val="000000"/>
                <w:kern w:val="0"/>
                <w:sz w:val="20"/>
                <w:szCs w:val="20"/>
                <w:lang w:val="zh-TW"/>
              </w:rPr>
              <w:t>人以上團體競賽，獲第</w:t>
            </w:r>
            <w:r>
              <w:rPr>
                <w:rFonts w:ascii="標楷體" w:eastAsia="標楷體" w:hAnsi="標楷體" w:cs="標楷體" w:hint="eastAsia"/>
                <w:color w:val="000000"/>
                <w:kern w:val="0"/>
                <w:sz w:val="20"/>
                <w:szCs w:val="20"/>
                <w:lang w:val="zh-TW"/>
              </w:rPr>
              <w:t>一</w:t>
            </w:r>
            <w:r w:rsidRPr="00A8392E">
              <w:rPr>
                <w:rFonts w:ascii="標楷體" w:eastAsia="標楷體" w:hAnsi="標楷體" w:cs="標楷體" w:hint="eastAsia"/>
                <w:color w:val="000000"/>
                <w:kern w:val="0"/>
                <w:sz w:val="20"/>
                <w:szCs w:val="20"/>
                <w:lang w:val="zh-TW"/>
              </w:rPr>
              <w:t>名</w:t>
            </w:r>
            <w:r w:rsidRPr="00A8392E">
              <w:rPr>
                <w:rFonts w:ascii="標楷體" w:eastAsia="標楷體" w:hAnsi="標楷體" w:cs="標楷體" w:hint="eastAsia"/>
                <w:color w:val="000000"/>
                <w:kern w:val="0"/>
                <w:sz w:val="20"/>
                <w:szCs w:val="20"/>
                <w:lang w:val="zh-TW"/>
              </w:rPr>
              <w:lastRenderedPageBreak/>
              <w:t>者，嘉獎以</w:t>
            </w:r>
            <w:r>
              <w:rPr>
                <w:rFonts w:ascii="標楷體" w:eastAsia="標楷體" w:hAnsi="標楷體" w:cs="標楷體" w:hint="eastAsia"/>
                <w:color w:val="000000"/>
                <w:kern w:val="0"/>
                <w:sz w:val="20"/>
                <w:szCs w:val="20"/>
                <w:lang w:val="zh-TW"/>
              </w:rPr>
              <w:t>三</w:t>
            </w:r>
            <w:r w:rsidRPr="00A8392E">
              <w:rPr>
                <w:rFonts w:ascii="標楷體" w:eastAsia="標楷體" w:hAnsi="標楷體" w:cs="標楷體" w:hint="eastAsia"/>
                <w:color w:val="000000"/>
                <w:kern w:val="0"/>
                <w:sz w:val="20"/>
                <w:szCs w:val="20"/>
                <w:lang w:val="zh-TW"/>
              </w:rPr>
              <w:t>人為限。</w:t>
            </w:r>
          </w:p>
        </w:tc>
      </w:tr>
      <w:tr w:rsidR="002F54FE" w:rsidRPr="00A8392E" w:rsidTr="00B43279">
        <w:trPr>
          <w:trHeight w:val="617"/>
        </w:trPr>
        <w:tc>
          <w:tcPr>
            <w:tcW w:w="693"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lastRenderedPageBreak/>
              <w:t>二、全市</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12" w:hangingChars="6" w:hanging="12"/>
              <w:jc w:val="both"/>
              <w:rPr>
                <w:rFonts w:ascii="標楷體" w:eastAsia="標楷體" w:hAnsi="標楷體" w:cs="新細明體"/>
                <w:color w:val="000000"/>
                <w:kern w:val="0"/>
                <w:sz w:val="20"/>
                <w:szCs w:val="20"/>
                <w:lang w:val="zh-TW"/>
              </w:rPr>
            </w:pPr>
            <w:r w:rsidRPr="00A8392E">
              <w:rPr>
                <w:rFonts w:ascii="標楷體" w:eastAsia="標楷體" w:hAnsi="標楷體" w:cs="新細明體"/>
                <w:color w:val="000000"/>
                <w:kern w:val="0"/>
                <w:sz w:val="20"/>
                <w:szCs w:val="20"/>
                <w:lang w:val="zh-TW"/>
              </w:rPr>
              <w:t>列入</w:t>
            </w:r>
            <w:r w:rsidRPr="00A8392E">
              <w:rPr>
                <w:rFonts w:ascii="標楷體" w:eastAsia="標楷體" w:hAnsi="標楷體" w:cs="新細明體" w:hint="eastAsia"/>
                <w:color w:val="000000"/>
                <w:kern w:val="0"/>
                <w:sz w:val="20"/>
                <w:szCs w:val="20"/>
                <w:lang w:val="zh-TW"/>
              </w:rPr>
              <w:t>年終成績考核之</w:t>
            </w:r>
            <w:r w:rsidRPr="00A8392E">
              <w:rPr>
                <w:rFonts w:ascii="標楷體" w:eastAsia="標楷體" w:hAnsi="標楷體" w:cs="新細明體"/>
                <w:color w:val="000000"/>
                <w:kern w:val="0"/>
                <w:sz w:val="20"/>
                <w:szCs w:val="20"/>
                <w:lang w:val="zh-TW"/>
              </w:rPr>
              <w:t>各學期辦學績效優異事</w:t>
            </w:r>
            <w:r w:rsidRPr="00A8392E">
              <w:rPr>
                <w:rFonts w:ascii="標楷體" w:eastAsia="標楷體" w:hAnsi="標楷體" w:cs="新細明體" w:hint="eastAsia"/>
                <w:color w:val="000000"/>
                <w:kern w:val="0"/>
                <w:sz w:val="20"/>
                <w:szCs w:val="20"/>
                <w:lang w:val="zh-TW"/>
              </w:rPr>
              <w:t>蹟參據</w:t>
            </w:r>
          </w:p>
        </w:tc>
        <w:tc>
          <w:tcPr>
            <w:tcW w:w="1224"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412" w:hangingChars="206" w:hanging="412"/>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一、含團體及個人賽。</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二、競賽未以名次列成績時，請自行對照相當名次。</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p>
        </w:tc>
      </w:tr>
      <w:tr w:rsidR="002F54FE" w:rsidRPr="00A8392E" w:rsidTr="00B43279">
        <w:trPr>
          <w:trHeight w:val="529"/>
        </w:trPr>
        <w:tc>
          <w:tcPr>
            <w:tcW w:w="693"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vMerge/>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1224" w:type="pct"/>
            <w:vMerge/>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441"/>
        </w:trPr>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486"/>
        </w:trPr>
        <w:tc>
          <w:tcPr>
            <w:tcW w:w="693"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三、全國性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8"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4"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398" w:hangingChars="199" w:hanging="398"/>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一、含團體及個人賽。</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二、競賽未以名次列成績時者，請自行對照相當名次。</w:t>
            </w:r>
          </w:p>
        </w:tc>
      </w:tr>
      <w:tr w:rsidR="002F54FE" w:rsidRPr="00A8392E" w:rsidTr="00B43279">
        <w:trPr>
          <w:trHeight w:val="556"/>
        </w:trPr>
        <w:tc>
          <w:tcPr>
            <w:tcW w:w="693"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4" w:type="pct"/>
            <w:vMerge/>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563"/>
        </w:trPr>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top w:val="single" w:sz="4" w:space="0" w:color="000000"/>
              <w:left w:val="single" w:sz="12" w:space="0" w:color="auto"/>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820"/>
        </w:trPr>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top w:val="single" w:sz="8"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ind w:leftChars="-40" w:rightChars="-29" w:right="-70" w:hangingChars="40" w:hanging="96"/>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名</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72" w:type="pct"/>
            <w:gridSpan w:val="2"/>
            <w:tcBorders>
              <w:top w:val="single" w:sz="8" w:space="0" w:color="auto"/>
              <w:bottom w:val="single" w:sz="12" w:space="0" w:color="auto"/>
            </w:tcBorders>
            <w:shd w:val="clear" w:color="000000" w:fill="FFFFFF"/>
            <w:vAlign w:val="center"/>
          </w:tcPr>
          <w:p w:rsidR="002F54FE" w:rsidRPr="00F52535" w:rsidRDefault="002F54FE" w:rsidP="00E373D9">
            <w:pPr>
              <w:autoSpaceDE w:val="0"/>
              <w:autoSpaceDN w:val="0"/>
              <w:adjustRightInd w:val="0"/>
              <w:spacing w:line="360" w:lineRule="exact"/>
              <w:jc w:val="center"/>
              <w:rPr>
                <w:rFonts w:ascii="標楷體" w:eastAsia="標楷體" w:hAnsi="標楷體" w:cs="標楷體"/>
                <w:color w:val="000000"/>
                <w:kern w:val="0"/>
                <w:lang w:val="zh-TW"/>
              </w:rPr>
            </w:pPr>
            <w:r w:rsidRPr="00F52535">
              <w:rPr>
                <w:rFonts w:ascii="標楷體" w:eastAsia="標楷體" w:hAnsi="標楷體" w:cs="新細明體"/>
                <w:color w:val="000000"/>
                <w:kern w:val="0"/>
                <w:lang w:val="zh-TW"/>
              </w:rPr>
              <w:t>列入</w:t>
            </w:r>
            <w:r w:rsidRPr="00F52535">
              <w:rPr>
                <w:rFonts w:ascii="標楷體" w:eastAsia="標楷體" w:hAnsi="標楷體" w:cs="新細明體" w:hint="eastAsia"/>
                <w:color w:val="000000"/>
                <w:kern w:val="0"/>
                <w:lang w:val="zh-TW"/>
              </w:rPr>
              <w:t>年終考核參據</w:t>
            </w: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633"/>
        </w:trPr>
        <w:tc>
          <w:tcPr>
            <w:tcW w:w="693"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四、國際性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8"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4"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一、經政府認可且為三國以上之競賽。</w:t>
            </w:r>
          </w:p>
          <w:p w:rsidR="002F54FE" w:rsidRPr="00A8392E" w:rsidRDefault="002F54FE" w:rsidP="00E373D9">
            <w:pPr>
              <w:autoSpaceDE w:val="0"/>
              <w:autoSpaceDN w:val="0"/>
              <w:adjustRightInd w:val="0"/>
              <w:spacing w:line="360" w:lineRule="exact"/>
              <w:ind w:left="400" w:hangingChars="200" w:hanging="400"/>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二、含團體及個人賽。</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三、競賽未以名次列成績時者，請自行對照相當名次。</w:t>
            </w:r>
          </w:p>
        </w:tc>
      </w:tr>
      <w:tr w:rsidR="002F54FE" w:rsidRPr="00A8392E" w:rsidTr="00B43279">
        <w:tc>
          <w:tcPr>
            <w:tcW w:w="693"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ind w:leftChars="-28" w:hangingChars="28" w:hanging="67"/>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二、三</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8"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4" w:type="pct"/>
            <w:vMerge/>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lang w:val="zh-TW"/>
              </w:rPr>
            </w:pPr>
          </w:p>
        </w:tc>
      </w:tr>
      <w:tr w:rsidR="002F54FE" w:rsidRPr="00A8392E" w:rsidTr="00B43279">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ind w:leftChars="-23" w:left="-2" w:rightChars="-23" w:right="-55" w:hangingChars="22" w:hanging="53"/>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lang w:val="zh-TW"/>
              </w:rPr>
            </w:pPr>
          </w:p>
        </w:tc>
      </w:tr>
      <w:tr w:rsidR="002F54FE" w:rsidRPr="00A8392E" w:rsidTr="00B43279">
        <w:tc>
          <w:tcPr>
            <w:tcW w:w="693" w:type="pct"/>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標楷體"/>
                <w:color w:val="000000"/>
                <w:kern w:val="0"/>
                <w:lang w:val="zh-TW"/>
              </w:rPr>
            </w:pPr>
            <w:r w:rsidRPr="00A8392E">
              <w:rPr>
                <w:rFonts w:ascii="標楷體" w:eastAsia="標楷體" w:hAnsi="標楷體" w:cs="標楷體"/>
                <w:color w:val="000000"/>
                <w:kern w:val="0"/>
                <w:lang w:val="zh-TW"/>
              </w:rPr>
              <w:t>補充規定</w:t>
            </w:r>
          </w:p>
        </w:tc>
        <w:tc>
          <w:tcPr>
            <w:tcW w:w="4307" w:type="pct"/>
            <w:gridSpan w:val="6"/>
            <w:tcBorders>
              <w:top w:val="single" w:sz="12" w:space="0" w:color="auto"/>
              <w:left w:val="single" w:sz="12" w:space="0" w:color="auto"/>
              <w:bottom w:val="single" w:sz="12" w:space="0" w:color="auto"/>
            </w:tcBorders>
            <w:shd w:val="clear" w:color="000000" w:fill="FFFFFF"/>
            <w:vAlign w:val="center"/>
          </w:tcPr>
          <w:p w:rsidR="002F54FE" w:rsidRDefault="002F54FE" w:rsidP="00E373D9">
            <w:pPr>
              <w:pStyle w:val="a7"/>
              <w:autoSpaceDE w:val="0"/>
              <w:autoSpaceDN w:val="0"/>
              <w:adjustRightInd w:val="0"/>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一、</w:t>
            </w:r>
            <w:r w:rsidRPr="007555DF">
              <w:rPr>
                <w:rFonts w:ascii="標楷體" w:eastAsia="標楷體" w:hAnsi="標楷體" w:cs="標楷體" w:hint="eastAsia"/>
                <w:color w:val="000000"/>
                <w:kern w:val="0"/>
                <w:lang w:val="zh-TW"/>
              </w:rPr>
              <w:t>本敘獎項目所指各項社教競賽之範圍：</w:t>
            </w:r>
          </w:p>
          <w:p w:rsidR="00E311CA" w:rsidRDefault="002F54FE" w:rsidP="00E311CA">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(一)教育行政與文教機關(教育部、文化部、中華文化總會)所舉</w:t>
            </w:r>
          </w:p>
          <w:p w:rsidR="002F54FE" w:rsidRPr="00987F47" w:rsidRDefault="00E311CA" w:rsidP="00E311CA">
            <w:pPr>
              <w:pStyle w:val="a7"/>
              <w:autoSpaceDE w:val="0"/>
              <w:autoSpaceDN w:val="0"/>
              <w:adjustRightInd w:val="0"/>
              <w:ind w:leftChars="0"/>
              <w:jc w:val="both"/>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辦者。</w:t>
            </w:r>
          </w:p>
          <w:p w:rsidR="002F54FE" w:rsidRPr="00987F47" w:rsidRDefault="002F54FE" w:rsidP="00E373D9">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(二)全國或公立社教機構所舉辦之比賽或活動。</w:t>
            </w:r>
          </w:p>
          <w:p w:rsidR="002F54FE" w:rsidRPr="00987F47" w:rsidRDefault="002F54FE" w:rsidP="00E373D9">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(三)各縣市政府主辦之各項活動或競賽。</w:t>
            </w:r>
          </w:p>
          <w:p w:rsidR="00E311CA" w:rsidRDefault="002F54FE" w:rsidP="00E311CA">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(四)凡經政府核准</w:t>
            </w:r>
            <w:r w:rsidRPr="004B3E59">
              <w:rPr>
                <w:rFonts w:ascii="標楷體" w:eastAsia="標楷體" w:hAnsi="標楷體" w:cs="標楷體" w:hint="eastAsia"/>
                <w:color w:val="000000"/>
                <w:kern w:val="0"/>
                <w:lang w:val="zh-TW"/>
              </w:rPr>
              <w:t>有案(含與臺南市政府共同主辦、合辦或各級</w:t>
            </w:r>
          </w:p>
          <w:p w:rsidR="002F54FE" w:rsidRDefault="00E311CA" w:rsidP="00E311CA">
            <w:pPr>
              <w:pStyle w:val="a7"/>
              <w:autoSpaceDE w:val="0"/>
              <w:autoSpaceDN w:val="0"/>
              <w:adjustRightInd w:val="0"/>
              <w:ind w:leftChars="0"/>
              <w:jc w:val="both"/>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4B3E59">
              <w:rPr>
                <w:rFonts w:ascii="標楷體" w:eastAsia="標楷體" w:hAnsi="標楷體" w:cs="標楷體" w:hint="eastAsia"/>
                <w:color w:val="000000"/>
                <w:kern w:val="0"/>
                <w:lang w:val="zh-TW"/>
              </w:rPr>
              <w:t>學校聯合辦理)之社團所舉辦之各項活動或競賽。</w:t>
            </w:r>
          </w:p>
          <w:p w:rsidR="00E311CA" w:rsidRDefault="002F54FE" w:rsidP="00E311CA">
            <w:pPr>
              <w:pStyle w:val="a7"/>
              <w:numPr>
                <w:ilvl w:val="0"/>
                <w:numId w:val="42"/>
              </w:numPr>
              <w:autoSpaceDE w:val="0"/>
              <w:autoSpaceDN w:val="0"/>
              <w:adjustRightInd w:val="0"/>
              <w:ind w:leftChars="0"/>
              <w:jc w:val="both"/>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參加各項競賽或活動之參加人員、指導人員，以秩序冊內註冊人</w:t>
            </w:r>
          </w:p>
          <w:p w:rsidR="002F54FE" w:rsidRPr="007555DF" w:rsidRDefault="002F54FE" w:rsidP="00E311CA">
            <w:pPr>
              <w:pStyle w:val="a7"/>
              <w:autoSpaceDE w:val="0"/>
              <w:autoSpaceDN w:val="0"/>
              <w:adjustRightInd w:val="0"/>
              <w:ind w:leftChars="0"/>
              <w:jc w:val="both"/>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員或報名單之人員為依據，比賽後不得以任何理由更改。</w:t>
            </w:r>
          </w:p>
          <w:p w:rsidR="00E311CA" w:rsidRDefault="002F54FE" w:rsidP="00E311CA">
            <w:pPr>
              <w:pStyle w:val="a7"/>
              <w:widowControl/>
              <w:numPr>
                <w:ilvl w:val="0"/>
                <w:numId w:val="43"/>
              </w:numPr>
              <w:ind w:leftChars="0"/>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指導人員以參加該</w:t>
            </w:r>
            <w:r w:rsidRPr="00987F47">
              <w:rPr>
                <w:rFonts w:ascii="標楷體" w:eastAsia="標楷體" w:hAnsi="標楷體" w:cs="標楷體" w:hint="eastAsia"/>
                <w:color w:val="000000"/>
                <w:kern w:val="0"/>
                <w:lang w:val="zh-TW"/>
              </w:rPr>
              <w:t>項比賽人員九人以下列一人，十人以上得列二</w:t>
            </w:r>
          </w:p>
          <w:p w:rsidR="002F54FE" w:rsidRPr="00987F47" w:rsidRDefault="002F54FE" w:rsidP="00E311CA">
            <w:pPr>
              <w:pStyle w:val="a7"/>
              <w:widowControl/>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至三人，管理人員</w:t>
            </w:r>
            <w:r w:rsidRPr="00987F47">
              <w:rPr>
                <w:rFonts w:ascii="標楷體" w:eastAsia="標楷體" w:hAnsi="標楷體" w:cs="新細明體"/>
                <w:color w:val="000000"/>
                <w:kern w:val="0"/>
              </w:rPr>
              <w:t>及領隊人員</w:t>
            </w:r>
            <w:r w:rsidRPr="00987F47">
              <w:rPr>
                <w:rFonts w:ascii="標楷體" w:eastAsia="標楷體" w:hAnsi="標楷體" w:cs="標楷體" w:hint="eastAsia"/>
                <w:color w:val="000000"/>
                <w:kern w:val="0"/>
                <w:lang w:val="zh-TW"/>
              </w:rPr>
              <w:t>各以一人為限。</w:t>
            </w:r>
          </w:p>
          <w:p w:rsidR="002F54FE" w:rsidRPr="00987F47" w:rsidRDefault="002F54FE" w:rsidP="00E373D9">
            <w:pPr>
              <w:pStyle w:val="a7"/>
              <w:widowControl/>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lastRenderedPageBreak/>
              <w:t>四、</w:t>
            </w:r>
            <w:r w:rsidRPr="007555DF">
              <w:rPr>
                <w:rFonts w:ascii="標楷體" w:eastAsia="標楷體" w:hAnsi="標楷體" w:hint="eastAsia"/>
                <w:color w:val="000000"/>
              </w:rPr>
              <w:t>除本表所列成績</w:t>
            </w:r>
            <w:r w:rsidRPr="00987F47">
              <w:rPr>
                <w:rFonts w:ascii="標楷體" w:eastAsia="標楷體" w:hAnsi="標楷體" w:hint="eastAsia"/>
                <w:color w:val="000000"/>
              </w:rPr>
              <w:t>得予敘獎外，各校不得於所列成績之外再予核獎。</w:t>
            </w:r>
          </w:p>
          <w:p w:rsidR="002F54FE" w:rsidRPr="00987F47" w:rsidRDefault="002F54FE" w:rsidP="00E373D9">
            <w:pPr>
              <w:pStyle w:val="a7"/>
              <w:widowControl/>
              <w:ind w:leftChars="0" w:left="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五、</w:t>
            </w:r>
            <w:r w:rsidRPr="00987F47">
              <w:rPr>
                <w:rFonts w:ascii="標楷體" w:eastAsia="標楷體" w:hAnsi="標楷體" w:hint="eastAsia"/>
                <w:color w:val="000000"/>
              </w:rPr>
              <w:t>以個人名義或非由學校推派參加之競賽，均不予敘獎。</w:t>
            </w:r>
          </w:p>
          <w:p w:rsidR="00E311CA" w:rsidRDefault="002F54FE" w:rsidP="00E311CA">
            <w:pPr>
              <w:pStyle w:val="a7"/>
              <w:widowControl/>
              <w:ind w:leftChars="0" w:left="0"/>
              <w:rPr>
                <w:rFonts w:ascii="標楷體" w:eastAsia="標楷體" w:hAnsi="標楷體"/>
              </w:rPr>
            </w:pPr>
            <w:r w:rsidRPr="00987F47">
              <w:rPr>
                <w:rFonts w:ascii="標楷體" w:eastAsia="標楷體" w:hAnsi="標楷體" w:cs="標楷體" w:hint="eastAsia"/>
                <w:color w:val="000000"/>
                <w:kern w:val="0"/>
                <w:lang w:val="zh-TW"/>
              </w:rPr>
              <w:t>六、</w:t>
            </w:r>
            <w:r w:rsidRPr="00987F47">
              <w:rPr>
                <w:rFonts w:ascii="標楷體" w:eastAsia="標楷體" w:hAnsi="標楷體" w:hint="eastAsia"/>
              </w:rPr>
              <w:t>有關「校長」及「管理人員」之敘獎標準，同一比賽或活動之獎</w:t>
            </w:r>
          </w:p>
          <w:p w:rsidR="00E311CA" w:rsidRDefault="00E311CA" w:rsidP="00E311CA">
            <w:pPr>
              <w:pStyle w:val="a7"/>
              <w:widowControl/>
              <w:ind w:leftChars="0" w:left="0"/>
              <w:rPr>
                <w:rFonts w:ascii="標楷體" w:eastAsia="標楷體" w:hAnsi="標楷體"/>
              </w:rPr>
            </w:pPr>
            <w:r>
              <w:rPr>
                <w:rFonts w:ascii="標楷體" w:eastAsia="標楷體" w:hAnsi="標楷體" w:hint="eastAsia"/>
              </w:rPr>
              <w:t xml:space="preserve">    </w:t>
            </w:r>
            <w:r w:rsidR="002F54FE" w:rsidRPr="00987F47">
              <w:rPr>
                <w:rFonts w:ascii="標楷體" w:eastAsia="標楷體" w:hAnsi="標楷體" w:hint="eastAsia"/>
              </w:rPr>
              <w:t>勵應以最高一項為限，並以秩序冊或報名表內有登錄者始可敘</w:t>
            </w:r>
          </w:p>
          <w:p w:rsidR="002F54FE" w:rsidRPr="00987F47" w:rsidRDefault="00E311CA" w:rsidP="00E311CA">
            <w:pPr>
              <w:pStyle w:val="a7"/>
              <w:widowControl/>
              <w:ind w:leftChars="0" w:left="0"/>
              <w:rPr>
                <w:rFonts w:ascii="標楷體" w:eastAsia="標楷體" w:hAnsi="標楷體" w:cs="標楷體"/>
                <w:color w:val="000000"/>
                <w:kern w:val="0"/>
                <w:lang w:val="zh-TW"/>
              </w:rPr>
            </w:pPr>
            <w:r>
              <w:rPr>
                <w:rFonts w:ascii="標楷體" w:eastAsia="標楷體" w:hAnsi="標楷體" w:hint="eastAsia"/>
              </w:rPr>
              <w:t xml:space="preserve">    </w:t>
            </w:r>
            <w:r w:rsidR="002F54FE" w:rsidRPr="00987F47">
              <w:rPr>
                <w:rFonts w:ascii="標楷體" w:eastAsia="標楷體" w:hAnsi="標楷體" w:hint="eastAsia"/>
              </w:rPr>
              <w:t>獎。</w:t>
            </w:r>
          </w:p>
          <w:p w:rsidR="00E311CA" w:rsidRDefault="002F54FE" w:rsidP="00E311CA">
            <w:pPr>
              <w:pStyle w:val="a7"/>
              <w:widowControl/>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七、</w:t>
            </w:r>
            <w:r w:rsidRPr="007555DF">
              <w:rPr>
                <w:rFonts w:ascii="標楷體" w:eastAsia="標楷體" w:hAnsi="標楷體" w:cs="標楷體" w:hint="eastAsia"/>
                <w:color w:val="000000"/>
                <w:kern w:val="0"/>
                <w:lang w:val="zh-TW"/>
              </w:rPr>
              <w:t>表演觀摩賽及各項聯誼性質之活動，不予敘獎；</w:t>
            </w:r>
            <w:r w:rsidRPr="007555DF">
              <w:rPr>
                <w:rFonts w:ascii="標楷體" w:eastAsia="標楷體" w:hAnsi="標楷體" w:hint="eastAsia"/>
                <w:color w:val="000000"/>
              </w:rPr>
              <w:t>前三名</w:t>
            </w:r>
            <w:r w:rsidRPr="007555DF">
              <w:rPr>
                <w:rFonts w:ascii="標楷體" w:eastAsia="標楷體" w:hAnsi="標楷體" w:cs="標楷體" w:hint="eastAsia"/>
                <w:color w:val="000000"/>
                <w:kern w:val="0"/>
                <w:lang w:val="zh-TW"/>
              </w:rPr>
              <w:t>獲獎隊(人)</w:t>
            </w:r>
          </w:p>
          <w:p w:rsidR="002F54FE" w:rsidRDefault="00E311CA" w:rsidP="00E311CA">
            <w:pPr>
              <w:pStyle w:val="a7"/>
              <w:widowControl/>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7555DF">
              <w:rPr>
                <w:rFonts w:ascii="標楷體" w:eastAsia="標楷體" w:hAnsi="標楷體" w:cs="標楷體" w:hint="eastAsia"/>
                <w:color w:val="000000"/>
                <w:kern w:val="0"/>
                <w:lang w:val="zh-TW"/>
              </w:rPr>
              <w:t>數達參隊(人)數三分之二者，視同表演觀摩賽性質。</w:t>
            </w:r>
          </w:p>
          <w:p w:rsidR="00E311CA" w:rsidRDefault="002F54FE" w:rsidP="00E373D9">
            <w:pPr>
              <w:pStyle w:val="a7"/>
              <w:widowControl/>
              <w:ind w:leftChars="0" w:left="0"/>
              <w:rPr>
                <w:rFonts w:ascii="標楷體" w:eastAsia="標楷體" w:hAnsi="標楷體"/>
                <w:color w:val="000000"/>
              </w:rPr>
            </w:pPr>
            <w:r>
              <w:rPr>
                <w:rFonts w:ascii="標楷體" w:eastAsia="標楷體" w:hAnsi="標楷體" w:cs="標楷體" w:hint="eastAsia"/>
                <w:color w:val="000000"/>
                <w:kern w:val="0"/>
                <w:lang w:val="zh-TW"/>
              </w:rPr>
              <w:t>八、</w:t>
            </w:r>
            <w:r w:rsidRPr="007555DF">
              <w:rPr>
                <w:rFonts w:ascii="標楷體" w:eastAsia="標楷體" w:hAnsi="標楷體" w:hint="eastAsia"/>
                <w:color w:val="000000"/>
              </w:rPr>
              <w:t>美術競賽含美術班組者，該</w:t>
            </w:r>
            <w:r w:rsidRPr="00987F47">
              <w:rPr>
                <w:rFonts w:ascii="標楷體" w:eastAsia="標楷體" w:hAnsi="標楷體" w:hint="eastAsia"/>
                <w:color w:val="000000"/>
              </w:rPr>
              <w:t>組達三區(校</w:t>
            </w:r>
            <w:r w:rsidRPr="007555DF">
              <w:rPr>
                <w:rFonts w:ascii="標楷體" w:eastAsia="標楷體" w:hAnsi="標楷體" w:hint="eastAsia"/>
                <w:color w:val="000000"/>
              </w:rPr>
              <w:t>)參與，以市賽獎勵額度</w:t>
            </w:r>
          </w:p>
          <w:p w:rsidR="002F54FE" w:rsidRPr="00CE7350" w:rsidRDefault="00E311CA" w:rsidP="00E373D9">
            <w:pPr>
              <w:pStyle w:val="a7"/>
              <w:widowControl/>
              <w:ind w:leftChars="0" w:left="0"/>
              <w:rPr>
                <w:rFonts w:ascii="標楷體" w:eastAsia="標楷體" w:hAnsi="標楷體" w:cs="標楷體"/>
                <w:color w:val="000000"/>
                <w:kern w:val="0"/>
                <w:lang w:val="zh-TW"/>
              </w:rPr>
            </w:pPr>
            <w:r>
              <w:rPr>
                <w:rFonts w:ascii="標楷體" w:eastAsia="標楷體" w:hAnsi="標楷體" w:hint="eastAsia"/>
                <w:color w:val="000000"/>
              </w:rPr>
              <w:t xml:space="preserve">    </w:t>
            </w:r>
            <w:r w:rsidR="002F54FE" w:rsidRPr="007555DF">
              <w:rPr>
                <w:rFonts w:ascii="標楷體" w:eastAsia="標楷體" w:hAnsi="標楷體" w:hint="eastAsia"/>
                <w:color w:val="000000"/>
              </w:rPr>
              <w:t>辦理。</w:t>
            </w:r>
          </w:p>
          <w:p w:rsidR="00E311CA" w:rsidRDefault="002F54FE" w:rsidP="00E373D9">
            <w:pPr>
              <w:rPr>
                <w:rFonts w:ascii="標楷體" w:eastAsia="標楷體" w:hAnsi="標楷體"/>
                <w:color w:val="000000"/>
              </w:rPr>
            </w:pPr>
            <w:r w:rsidRPr="00CE7350">
              <w:rPr>
                <w:rFonts w:ascii="標楷體" w:eastAsia="標楷體" w:hAnsi="標楷體" w:hint="eastAsia"/>
                <w:color w:val="000000"/>
              </w:rPr>
              <w:t>九、教師欲</w:t>
            </w:r>
            <w:r w:rsidRPr="00CE7350">
              <w:rPr>
                <w:rFonts w:ascii="標楷體" w:eastAsia="標楷體" w:hAnsi="標楷體"/>
                <w:color w:val="000000"/>
              </w:rPr>
              <w:t>擔任他校之指導</w:t>
            </w:r>
            <w:r w:rsidRPr="00CE7350">
              <w:rPr>
                <w:rFonts w:ascii="標楷體" w:eastAsia="標楷體" w:hAnsi="標楷體" w:hint="eastAsia"/>
                <w:color w:val="000000"/>
              </w:rPr>
              <w:t>時，應事先</w:t>
            </w:r>
            <w:r w:rsidRPr="00CE7350">
              <w:rPr>
                <w:rFonts w:ascii="標楷體" w:eastAsia="標楷體" w:hAnsi="標楷體"/>
                <w:color w:val="000000"/>
              </w:rPr>
              <w:t>經</w:t>
            </w:r>
            <w:r w:rsidRPr="00CE7350">
              <w:rPr>
                <w:rFonts w:ascii="標楷體" w:eastAsia="標楷體" w:hAnsi="標楷體" w:hint="eastAsia"/>
                <w:color w:val="000000"/>
              </w:rPr>
              <w:t>原服務</w:t>
            </w:r>
            <w:r w:rsidRPr="00CE7350">
              <w:rPr>
                <w:rFonts w:ascii="標楷體" w:eastAsia="標楷體" w:hAnsi="標楷體"/>
                <w:color w:val="000000"/>
              </w:rPr>
              <w:t>學校同意，且秩序冊</w:t>
            </w:r>
          </w:p>
          <w:p w:rsidR="002F54FE" w:rsidRPr="00CE7350" w:rsidRDefault="00E311CA" w:rsidP="00E311CA">
            <w:pPr>
              <w:rPr>
                <w:rFonts w:ascii="標楷體" w:eastAsia="標楷體" w:hAnsi="標楷體" w:cs="標楷體"/>
                <w:color w:val="000000"/>
                <w:kern w:val="0"/>
              </w:rPr>
            </w:pPr>
            <w:r>
              <w:rPr>
                <w:rFonts w:ascii="標楷體" w:eastAsia="標楷體" w:hAnsi="標楷體" w:hint="eastAsia"/>
                <w:color w:val="000000"/>
              </w:rPr>
              <w:t xml:space="preserve">    </w:t>
            </w:r>
            <w:r w:rsidR="002F54FE" w:rsidRPr="00CE7350">
              <w:rPr>
                <w:rFonts w:ascii="標楷體" w:eastAsia="標楷體" w:hAnsi="標楷體" w:hint="eastAsia"/>
                <w:color w:val="000000"/>
              </w:rPr>
              <w:t>或報名表內</w:t>
            </w:r>
            <w:r w:rsidR="002F54FE" w:rsidRPr="00CE7350">
              <w:rPr>
                <w:rFonts w:ascii="標楷體" w:eastAsia="標楷體" w:hAnsi="標楷體"/>
                <w:color w:val="000000"/>
              </w:rPr>
              <w:t>有登錄</w:t>
            </w:r>
            <w:r w:rsidR="002F54FE" w:rsidRPr="00CE7350">
              <w:rPr>
                <w:rFonts w:ascii="標楷體" w:eastAsia="標楷體" w:hAnsi="標楷體" w:hint="eastAsia"/>
                <w:color w:val="000000"/>
              </w:rPr>
              <w:t>者</w:t>
            </w:r>
            <w:r w:rsidR="002F54FE" w:rsidRPr="00CE7350">
              <w:rPr>
                <w:rFonts w:ascii="標楷體" w:eastAsia="標楷體" w:hAnsi="標楷體"/>
                <w:color w:val="000000"/>
              </w:rPr>
              <w:t>始可敘獎。</w:t>
            </w:r>
          </w:p>
        </w:tc>
      </w:tr>
    </w:tbl>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1483" w:hangingChars="618" w:hanging="1483"/>
        <w:jc w:val="both"/>
        <w:rPr>
          <w:rFonts w:ascii="標楷體" w:eastAsia="標楷體" w:hAnsi="標楷體"/>
          <w:color w:val="000000"/>
        </w:rPr>
      </w:pPr>
      <w:r w:rsidRPr="00A8392E">
        <w:rPr>
          <w:rFonts w:ascii="標楷體" w:eastAsia="標楷體" w:hAnsi="標楷體" w:hint="eastAsia"/>
          <w:color w:val="000000"/>
        </w:rPr>
        <w:t>附表（三）</w:t>
      </w:r>
    </w:p>
    <w:p w:rsidR="002F54FE" w:rsidRPr="00A8392E" w:rsidRDefault="002F54FE" w:rsidP="002F54FE">
      <w:pPr>
        <w:snapToGrid w:val="0"/>
        <w:spacing w:line="400" w:lineRule="exact"/>
        <w:ind w:left="1483" w:hangingChars="618" w:hanging="1483"/>
        <w:jc w:val="both"/>
        <w:rPr>
          <w:rFonts w:ascii="標楷體" w:eastAsia="標楷體" w:hAnsi="標楷體"/>
          <w:color w:val="000000"/>
        </w:rPr>
      </w:pPr>
      <w:r w:rsidRPr="00A8392E">
        <w:rPr>
          <w:rFonts w:ascii="標楷體" w:eastAsia="標楷體" w:hAnsi="標楷體" w:hint="eastAsia"/>
          <w:color w:val="000000"/>
        </w:rPr>
        <w:t>參加體育競賽活動敘獎標準及補充規定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1194"/>
        <w:gridCol w:w="925"/>
        <w:gridCol w:w="1081"/>
        <w:gridCol w:w="1081"/>
        <w:gridCol w:w="1081"/>
        <w:gridCol w:w="2061"/>
        <w:gridCol w:w="1099"/>
      </w:tblGrid>
      <w:tr w:rsidR="002F54FE" w:rsidRPr="00A8392E" w:rsidTr="00B43279">
        <w:tc>
          <w:tcPr>
            <w:tcW w:w="701" w:type="pct"/>
            <w:vMerge w:val="restart"/>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543" w:type="pct"/>
            <w:vMerge w:val="restart"/>
            <w:tcBorders>
              <w:top w:val="single" w:sz="12" w:space="0" w:color="auto"/>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3111" w:type="pct"/>
            <w:gridSpan w:val="4"/>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敘獎標準（敘獎對象為教職員工）</w:t>
            </w:r>
          </w:p>
        </w:tc>
        <w:tc>
          <w:tcPr>
            <w:tcW w:w="646" w:type="pct"/>
            <w:vMerge w:val="restart"/>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2F54FE" w:rsidRPr="00A8392E" w:rsidTr="00B43279">
        <w:tc>
          <w:tcPr>
            <w:tcW w:w="701"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543" w:type="pct"/>
            <w:vMerge/>
            <w:tcBorders>
              <w:top w:val="single" w:sz="4" w:space="0" w:color="000000"/>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634"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參賽者</w:t>
            </w:r>
          </w:p>
        </w:tc>
        <w:tc>
          <w:tcPr>
            <w:tcW w:w="634"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34"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管理</w:t>
            </w:r>
          </w:p>
        </w:tc>
        <w:tc>
          <w:tcPr>
            <w:tcW w:w="1208"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校長</w:t>
            </w:r>
          </w:p>
        </w:tc>
        <w:tc>
          <w:tcPr>
            <w:tcW w:w="646" w:type="pct"/>
            <w:vMerge/>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r>
      <w:tr w:rsidR="002F54FE" w:rsidRPr="00A8392E" w:rsidTr="00B43279">
        <w:trPr>
          <w:trHeight w:val="754"/>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一、區賽</w:t>
            </w: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Pr>
                <w:rFonts w:ascii="標楷體" w:eastAsia="標楷體" w:hAnsi="標楷體" w:hint="eastAsia"/>
                <w:color w:val="000000"/>
              </w:rPr>
              <w:t>一</w:t>
            </w:r>
            <w:r w:rsidRPr="00A8392E">
              <w:rPr>
                <w:rFonts w:ascii="標楷體" w:eastAsia="標楷體" w:hAnsi="標楷體" w:hint="eastAsia"/>
                <w:color w:val="000000"/>
              </w:rPr>
              <w:t>名</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vMerge w:val="restart"/>
            <w:tcBorders>
              <w:top w:val="single" w:sz="12" w:space="0" w:color="auto"/>
            </w:tcBorders>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r w:rsidRPr="00F52535">
              <w:rPr>
                <w:rFonts w:ascii="標楷體" w:eastAsia="標楷體" w:hAnsi="標楷體" w:hint="eastAsia"/>
                <w:color w:val="000000"/>
              </w:rPr>
              <w:t>列入年終考核參據</w:t>
            </w:r>
          </w:p>
        </w:tc>
        <w:tc>
          <w:tcPr>
            <w:tcW w:w="1208" w:type="pct"/>
            <w:vMerge w:val="restart"/>
            <w:tcBorders>
              <w:top w:val="single" w:sz="12" w:space="0" w:color="auto"/>
            </w:tcBorders>
            <w:shd w:val="clear" w:color="000000" w:fill="FFFFFF"/>
            <w:vAlign w:val="center"/>
          </w:tcPr>
          <w:p w:rsidR="002F54FE" w:rsidRPr="00CE7350" w:rsidRDefault="002F54FE" w:rsidP="00E373D9">
            <w:pPr>
              <w:autoSpaceDE w:val="0"/>
              <w:autoSpaceDN w:val="0"/>
              <w:adjustRightInd w:val="0"/>
              <w:spacing w:line="320" w:lineRule="exact"/>
              <w:jc w:val="center"/>
              <w:rPr>
                <w:rFonts w:ascii="標楷體" w:eastAsia="標楷體" w:hAnsi="標楷體"/>
                <w:color w:val="000000"/>
                <w:sz w:val="20"/>
                <w:szCs w:val="20"/>
              </w:rPr>
            </w:pPr>
            <w:r w:rsidRPr="00CE7350">
              <w:rPr>
                <w:rFonts w:ascii="標楷體" w:eastAsia="標楷體" w:hAnsi="標楷體" w:cs="新細明體"/>
                <w:color w:val="000000"/>
                <w:kern w:val="0"/>
                <w:sz w:val="20"/>
                <w:szCs w:val="20"/>
                <w:lang w:val="zh-TW"/>
              </w:rPr>
              <w:t>列入</w:t>
            </w:r>
            <w:r w:rsidRPr="00CE7350">
              <w:rPr>
                <w:rFonts w:ascii="標楷體" w:eastAsia="標楷體" w:hAnsi="標楷體" w:cs="新細明體" w:hint="eastAsia"/>
                <w:color w:val="000000"/>
                <w:kern w:val="0"/>
                <w:sz w:val="20"/>
                <w:szCs w:val="20"/>
                <w:lang w:val="zh-TW"/>
              </w:rPr>
              <w:t>年終成績考核之</w:t>
            </w:r>
            <w:r w:rsidRPr="00CE7350">
              <w:rPr>
                <w:rFonts w:ascii="標楷體" w:eastAsia="標楷體" w:hAnsi="標楷體" w:cs="新細明體"/>
                <w:color w:val="000000"/>
                <w:kern w:val="0"/>
                <w:sz w:val="20"/>
                <w:szCs w:val="20"/>
                <w:lang w:val="zh-TW"/>
              </w:rPr>
              <w:t>各學期辦學績效優異事</w:t>
            </w:r>
            <w:r w:rsidRPr="00CE7350">
              <w:rPr>
                <w:rFonts w:ascii="標楷體" w:eastAsia="標楷體" w:hAnsi="標楷體" w:cs="新細明體" w:hint="eastAsia"/>
                <w:color w:val="000000"/>
                <w:kern w:val="0"/>
                <w:sz w:val="20"/>
                <w:szCs w:val="20"/>
                <w:lang w:val="zh-TW"/>
              </w:rPr>
              <w:t>蹟參據</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含團體及個人賽</w:t>
            </w:r>
          </w:p>
        </w:tc>
      </w:tr>
      <w:tr w:rsidR="002F54FE" w:rsidRPr="00A8392E" w:rsidTr="00B43279">
        <w:trPr>
          <w:trHeight w:val="679"/>
        </w:trPr>
        <w:tc>
          <w:tcPr>
            <w:tcW w:w="701" w:type="pct"/>
            <w:vMerge/>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Pr>
                <w:rFonts w:ascii="標楷體" w:eastAsia="標楷體" w:hAnsi="標楷體" w:hint="eastAsia"/>
                <w:color w:val="000000"/>
              </w:rPr>
              <w:t>二</w:t>
            </w:r>
            <w:r w:rsidRPr="00A8392E">
              <w:rPr>
                <w:rFonts w:ascii="標楷體" w:eastAsia="標楷體" w:hAnsi="標楷體" w:hint="eastAsia"/>
                <w:color w:val="000000"/>
              </w:rPr>
              <w:t>名</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vMerge/>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p>
        </w:tc>
        <w:tc>
          <w:tcPr>
            <w:tcW w:w="1208" w:type="pct"/>
            <w:vMerge/>
            <w:shd w:val="clear" w:color="000000" w:fill="FFFFFF"/>
          </w:tcPr>
          <w:p w:rsidR="002F54FE" w:rsidRPr="00CE7350" w:rsidRDefault="002F54FE" w:rsidP="00E373D9">
            <w:pPr>
              <w:autoSpaceDE w:val="0"/>
              <w:autoSpaceDN w:val="0"/>
              <w:adjustRightInd w:val="0"/>
              <w:spacing w:line="320" w:lineRule="exact"/>
              <w:jc w:val="both"/>
              <w:rPr>
                <w:rFonts w:ascii="標楷體" w:eastAsia="標楷體" w:hAnsi="標楷體" w:cs="新細明體"/>
                <w:color w:val="000000"/>
                <w:kern w:val="0"/>
                <w:sz w:val="20"/>
                <w:szCs w:val="2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705"/>
        </w:trPr>
        <w:tc>
          <w:tcPr>
            <w:tcW w:w="701"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Pr>
                <w:rFonts w:ascii="標楷體" w:eastAsia="標楷體" w:hAnsi="標楷體" w:hint="eastAsia"/>
                <w:color w:val="000000"/>
              </w:rPr>
              <w:t>三</w:t>
            </w:r>
            <w:r w:rsidRPr="00A8392E">
              <w:rPr>
                <w:rFonts w:ascii="標楷體" w:eastAsia="標楷體" w:hAnsi="標楷體" w:hint="eastAsia"/>
                <w:color w:val="000000"/>
              </w:rPr>
              <w:t>名</w:t>
            </w:r>
          </w:p>
        </w:tc>
        <w:tc>
          <w:tcPr>
            <w:tcW w:w="1268" w:type="pct"/>
            <w:gridSpan w:val="2"/>
            <w:tcBorders>
              <w:top w:val="single" w:sz="12" w:space="0" w:color="auto"/>
              <w:bottom w:val="single" w:sz="12" w:space="0" w:color="auto"/>
            </w:tcBorders>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r w:rsidRPr="00F52535">
              <w:rPr>
                <w:rFonts w:ascii="標楷體" w:eastAsia="標楷體" w:hAnsi="標楷體" w:hint="eastAsia"/>
                <w:color w:val="000000"/>
              </w:rPr>
              <w:t>列入年終考核參據</w:t>
            </w:r>
          </w:p>
        </w:tc>
        <w:tc>
          <w:tcPr>
            <w:tcW w:w="634" w:type="pct"/>
            <w:vMerge/>
            <w:tcBorders>
              <w:bottom w:val="single" w:sz="12" w:space="0" w:color="auto"/>
            </w:tcBorders>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p>
        </w:tc>
        <w:tc>
          <w:tcPr>
            <w:tcW w:w="1208" w:type="pct"/>
            <w:vMerge/>
            <w:tcBorders>
              <w:bottom w:val="single" w:sz="12" w:space="0" w:color="auto"/>
            </w:tcBorders>
            <w:shd w:val="clear" w:color="000000" w:fill="FFFFFF"/>
          </w:tcPr>
          <w:p w:rsidR="002F54FE" w:rsidRPr="00CE7350" w:rsidRDefault="002F54FE" w:rsidP="00E373D9">
            <w:pPr>
              <w:autoSpaceDE w:val="0"/>
              <w:autoSpaceDN w:val="0"/>
              <w:adjustRightInd w:val="0"/>
              <w:spacing w:line="320" w:lineRule="exact"/>
              <w:jc w:val="both"/>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p>
        </w:tc>
      </w:tr>
      <w:tr w:rsidR="002F54FE" w:rsidRPr="00A8392E" w:rsidTr="00B43279">
        <w:trPr>
          <w:trHeight w:val="373"/>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二、全市</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val="restart"/>
            <w:tcBorders>
              <w:top w:val="single" w:sz="12" w:space="0" w:color="auto"/>
            </w:tcBorders>
            <w:shd w:val="clear" w:color="000000" w:fill="FFFFFF"/>
            <w:vAlign w:val="center"/>
          </w:tcPr>
          <w:p w:rsidR="002F54FE" w:rsidRPr="00CE7350"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列入</w:t>
            </w:r>
            <w:r w:rsidRPr="00CE7350">
              <w:rPr>
                <w:rFonts w:ascii="標楷體" w:eastAsia="標楷體" w:hAnsi="標楷體" w:cs="新細明體" w:hint="eastAsia"/>
                <w:color w:val="000000"/>
                <w:kern w:val="0"/>
                <w:sz w:val="20"/>
                <w:szCs w:val="20"/>
                <w:lang w:val="zh-TW"/>
              </w:rPr>
              <w:t>年終成績考核之</w:t>
            </w:r>
            <w:r w:rsidRPr="00CE7350">
              <w:rPr>
                <w:rFonts w:ascii="標楷體" w:eastAsia="標楷體" w:hAnsi="標楷體" w:cs="新細明體"/>
                <w:color w:val="000000"/>
                <w:kern w:val="0"/>
                <w:sz w:val="20"/>
                <w:szCs w:val="20"/>
                <w:lang w:val="zh-TW"/>
              </w:rPr>
              <w:t>各學期辦學績效優異事</w:t>
            </w:r>
            <w:r w:rsidRPr="00CE7350">
              <w:rPr>
                <w:rFonts w:ascii="標楷體" w:eastAsia="標楷體" w:hAnsi="標楷體" w:cs="新細明體" w:hint="eastAsia"/>
                <w:color w:val="000000"/>
                <w:kern w:val="0"/>
                <w:sz w:val="20"/>
                <w:szCs w:val="20"/>
                <w:lang w:val="zh-TW"/>
              </w:rPr>
              <w:t>蹟參據</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含團體及個人賽</w:t>
            </w:r>
          </w:p>
        </w:tc>
      </w:tr>
      <w:tr w:rsidR="002F54FE" w:rsidRPr="00A8392E" w:rsidTr="00B43279">
        <w:trPr>
          <w:trHeight w:val="456"/>
        </w:trPr>
        <w:tc>
          <w:tcPr>
            <w:tcW w:w="701"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417"/>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359"/>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三、全國性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CE7350"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CE7350">
              <w:rPr>
                <w:rFonts w:ascii="標楷體" w:eastAsia="標楷體" w:hAnsi="標楷體" w:cs="標楷體" w:hint="eastAsia"/>
                <w:color w:val="000000"/>
                <w:kern w:val="0"/>
                <w:lang w:val="zh-TW"/>
              </w:rPr>
              <w:t>嘉獎二次</w:t>
            </w:r>
          </w:p>
        </w:tc>
        <w:tc>
          <w:tcPr>
            <w:tcW w:w="1208" w:type="pct"/>
            <w:vMerge w:val="restart"/>
            <w:tcBorders>
              <w:top w:val="single" w:sz="12" w:space="0" w:color="auto"/>
            </w:tcBorders>
            <w:shd w:val="clear" w:color="000000" w:fill="FFFFFF"/>
            <w:vAlign w:val="center"/>
          </w:tcPr>
          <w:p w:rsidR="002F54FE" w:rsidRPr="00CE7350" w:rsidRDefault="002F54FE" w:rsidP="002F54FE">
            <w:pPr>
              <w:pStyle w:val="a7"/>
              <w:numPr>
                <w:ilvl w:val="0"/>
                <w:numId w:val="30"/>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團體</w:t>
            </w:r>
            <w:r w:rsidRPr="00CE7350">
              <w:rPr>
                <w:rFonts w:ascii="標楷體" w:eastAsia="標楷體" w:hAnsi="標楷體" w:cs="新細明體" w:hint="eastAsia"/>
                <w:color w:val="000000"/>
                <w:kern w:val="0"/>
                <w:sz w:val="20"/>
                <w:szCs w:val="20"/>
                <w:lang w:val="zh-TW"/>
              </w:rPr>
              <w:t>總成績：</w:t>
            </w:r>
          </w:p>
          <w:p w:rsidR="002F54FE" w:rsidRPr="00CE7350"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第</w:t>
            </w:r>
            <w:r w:rsidRPr="00CE7350">
              <w:rPr>
                <w:rFonts w:ascii="標楷體" w:eastAsia="標楷體" w:hAnsi="標楷體" w:cs="新細明體" w:hint="eastAsia"/>
                <w:color w:val="000000"/>
                <w:kern w:val="0"/>
                <w:sz w:val="20"/>
                <w:szCs w:val="20"/>
                <w:lang w:val="zh-TW"/>
              </w:rPr>
              <w:t>一名：嘉獎二次</w:t>
            </w:r>
          </w:p>
          <w:p w:rsidR="002F54FE" w:rsidRPr="00CE7350"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第</w:t>
            </w:r>
            <w:r w:rsidRPr="00CE7350">
              <w:rPr>
                <w:rFonts w:ascii="標楷體" w:eastAsia="標楷體" w:hAnsi="標楷體" w:cs="新細明體" w:hint="eastAsia"/>
                <w:color w:val="000000"/>
                <w:kern w:val="0"/>
                <w:sz w:val="20"/>
                <w:szCs w:val="20"/>
                <w:lang w:val="zh-TW"/>
              </w:rPr>
              <w:t>二、三名嘉獎一次</w:t>
            </w:r>
          </w:p>
          <w:p w:rsidR="002F54FE" w:rsidRDefault="002F54FE" w:rsidP="002F54FE">
            <w:pPr>
              <w:pStyle w:val="a7"/>
              <w:numPr>
                <w:ilvl w:val="0"/>
                <w:numId w:val="30"/>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hint="eastAsia"/>
                <w:color w:val="000000"/>
                <w:kern w:val="0"/>
                <w:sz w:val="20"/>
                <w:szCs w:val="20"/>
                <w:lang w:val="zh-TW"/>
              </w:rPr>
              <w:t>精神總錦標：嘉獎一次</w:t>
            </w:r>
          </w:p>
          <w:p w:rsidR="002F54FE" w:rsidRPr="000720F3" w:rsidRDefault="002F54FE" w:rsidP="002F54FE">
            <w:pPr>
              <w:pStyle w:val="a7"/>
              <w:numPr>
                <w:ilvl w:val="0"/>
                <w:numId w:val="30"/>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0720F3">
              <w:rPr>
                <w:rFonts w:ascii="標楷體" w:eastAsia="標楷體" w:hAnsi="標楷體" w:cs="新細明體" w:hint="eastAsia"/>
                <w:color w:val="000000"/>
                <w:kern w:val="0"/>
                <w:sz w:val="20"/>
                <w:szCs w:val="20"/>
                <w:lang w:val="zh-TW"/>
              </w:rPr>
              <w:t>單項第一名：嘉獎二次，二、三名嘉獎一次</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含團體及個人賽</w:t>
            </w:r>
          </w:p>
        </w:tc>
      </w:tr>
      <w:tr w:rsidR="002F54FE" w:rsidRPr="00A8392E" w:rsidTr="00B43279">
        <w:trPr>
          <w:trHeight w:val="455"/>
        </w:trPr>
        <w:tc>
          <w:tcPr>
            <w:tcW w:w="701"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403"/>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top w:val="single" w:sz="4" w:space="0" w:color="000000"/>
              <w:left w:val="single" w:sz="12" w:space="0" w:color="auto"/>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1040"/>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top w:val="single" w:sz="8"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名</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2F54FE" w:rsidRPr="00654DBD"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654DBD">
              <w:rPr>
                <w:rFonts w:ascii="標楷體" w:eastAsia="標楷體" w:hAnsi="標楷體" w:hint="eastAsia"/>
                <w:color w:val="000000"/>
              </w:rPr>
              <w:t>列入年終考核參據</w:t>
            </w:r>
          </w:p>
        </w:tc>
        <w:tc>
          <w:tcPr>
            <w:tcW w:w="120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567"/>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lastRenderedPageBreak/>
              <w:t>四、國際性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1208" w:type="pct"/>
            <w:vMerge w:val="restart"/>
            <w:tcBorders>
              <w:top w:val="single" w:sz="12" w:space="0" w:color="auto"/>
            </w:tcBorders>
            <w:shd w:val="clear" w:color="000000" w:fill="FFFFFF"/>
            <w:vAlign w:val="center"/>
          </w:tcPr>
          <w:p w:rsidR="002F54FE" w:rsidRPr="00987F47" w:rsidRDefault="002F54FE" w:rsidP="002F54FE">
            <w:pPr>
              <w:pStyle w:val="a7"/>
              <w:numPr>
                <w:ilvl w:val="0"/>
                <w:numId w:val="31"/>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color w:val="000000"/>
                <w:kern w:val="0"/>
                <w:sz w:val="20"/>
                <w:szCs w:val="20"/>
                <w:lang w:val="zh-TW"/>
              </w:rPr>
              <w:t>團體</w:t>
            </w:r>
            <w:r w:rsidRPr="00987F47">
              <w:rPr>
                <w:rFonts w:ascii="標楷體" w:eastAsia="標楷體" w:hAnsi="標楷體" w:cs="新細明體" w:hint="eastAsia"/>
                <w:color w:val="000000"/>
                <w:kern w:val="0"/>
                <w:sz w:val="20"/>
                <w:szCs w:val="20"/>
                <w:lang w:val="zh-TW"/>
              </w:rPr>
              <w:t>總成績：</w:t>
            </w:r>
          </w:p>
          <w:p w:rsidR="002F54FE" w:rsidRPr="00987F47"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color w:val="000000"/>
                <w:kern w:val="0"/>
                <w:sz w:val="20"/>
                <w:szCs w:val="20"/>
                <w:lang w:val="zh-TW"/>
              </w:rPr>
              <w:t>第</w:t>
            </w:r>
            <w:r w:rsidRPr="00987F47">
              <w:rPr>
                <w:rFonts w:ascii="標楷體" w:eastAsia="標楷體" w:hAnsi="標楷體" w:cs="新細明體" w:hint="eastAsia"/>
                <w:color w:val="000000"/>
                <w:kern w:val="0"/>
                <w:sz w:val="20"/>
                <w:szCs w:val="20"/>
                <w:lang w:val="zh-TW"/>
              </w:rPr>
              <w:t>一名：記功一次</w:t>
            </w:r>
          </w:p>
          <w:p w:rsidR="002F54FE" w:rsidRPr="00987F47"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color w:val="000000"/>
                <w:kern w:val="0"/>
                <w:sz w:val="20"/>
                <w:szCs w:val="20"/>
                <w:lang w:val="zh-TW"/>
              </w:rPr>
              <w:t>第</w:t>
            </w:r>
            <w:r w:rsidRPr="00987F47">
              <w:rPr>
                <w:rFonts w:ascii="標楷體" w:eastAsia="標楷體" w:hAnsi="標楷體" w:cs="新細明體" w:hint="eastAsia"/>
                <w:color w:val="000000"/>
                <w:kern w:val="0"/>
                <w:sz w:val="20"/>
                <w:szCs w:val="20"/>
                <w:lang w:val="zh-TW"/>
              </w:rPr>
              <w:t>二、三名嘉獎二次</w:t>
            </w:r>
          </w:p>
          <w:p w:rsidR="002F54FE" w:rsidRPr="00987F47" w:rsidRDefault="002F54FE" w:rsidP="002F54FE">
            <w:pPr>
              <w:pStyle w:val="a7"/>
              <w:numPr>
                <w:ilvl w:val="0"/>
                <w:numId w:val="31"/>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hint="eastAsia"/>
                <w:color w:val="000000"/>
                <w:kern w:val="0"/>
                <w:sz w:val="20"/>
                <w:szCs w:val="20"/>
                <w:lang w:val="zh-TW"/>
              </w:rPr>
              <w:t>精神總錦標：嘉獎二次</w:t>
            </w:r>
          </w:p>
          <w:p w:rsidR="002F54FE" w:rsidRPr="00987F47" w:rsidRDefault="002F54FE" w:rsidP="002F54FE">
            <w:pPr>
              <w:pStyle w:val="a7"/>
              <w:numPr>
                <w:ilvl w:val="0"/>
                <w:numId w:val="31"/>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hint="eastAsia"/>
                <w:color w:val="000000"/>
                <w:kern w:val="0"/>
                <w:sz w:val="20"/>
                <w:szCs w:val="20"/>
                <w:lang w:val="zh-TW"/>
              </w:rPr>
              <w:t>單項或個人第一至三名嘉獎二次，第四至六名嘉獎一次</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ind w:firstLineChars="8" w:firstLine="19"/>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經政府認可且為三國以上之競賽。</w:t>
            </w:r>
          </w:p>
        </w:tc>
      </w:tr>
      <w:tr w:rsidR="002F54FE" w:rsidRPr="00A8392E" w:rsidTr="00B43279">
        <w:trPr>
          <w:trHeight w:val="805"/>
        </w:trPr>
        <w:tc>
          <w:tcPr>
            <w:tcW w:w="701"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ind w:leftChars="-34" w:rightChars="-23" w:right="-55" w:hangingChars="34" w:hanging="82"/>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二、三</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08" w:type="pct"/>
            <w:vMerge/>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1281"/>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ind w:leftChars="-28" w:rightChars="-35" w:right="-84" w:hangingChars="28" w:hanging="67"/>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E373D9">
        <w:tc>
          <w:tcPr>
            <w:tcW w:w="701" w:type="pct"/>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color w:val="000000"/>
                <w:kern w:val="0"/>
                <w:lang w:val="zh-TW"/>
              </w:rPr>
              <w:t>補充規定</w:t>
            </w:r>
          </w:p>
        </w:tc>
        <w:tc>
          <w:tcPr>
            <w:tcW w:w="4299" w:type="pct"/>
            <w:gridSpan w:val="6"/>
            <w:tcBorders>
              <w:top w:val="single" w:sz="12" w:space="0" w:color="auto"/>
              <w:left w:val="single" w:sz="12" w:space="0" w:color="auto"/>
              <w:bottom w:val="single" w:sz="12" w:space="0" w:color="auto"/>
            </w:tcBorders>
            <w:shd w:val="clear" w:color="000000" w:fill="FFFFFF"/>
            <w:vAlign w:val="center"/>
          </w:tcPr>
          <w:p w:rsidR="002F54FE" w:rsidRDefault="002F54FE" w:rsidP="00E373D9">
            <w:pPr>
              <w:spacing w:line="400" w:lineRule="exact"/>
              <w:rPr>
                <w:rFonts w:ascii="標楷體" w:eastAsia="標楷體" w:hAnsi="標楷體" w:cs="標楷體"/>
                <w:color w:val="000000"/>
                <w:kern w:val="0"/>
                <w:lang w:val="zh-TW"/>
              </w:rPr>
            </w:pP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本敘獎項目所指各項體育競賽之範圍：</w:t>
            </w:r>
          </w:p>
          <w:p w:rsidR="005A0113" w:rsidRDefault="002F54FE" w:rsidP="005A0113">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(一)教育行政與文教機關(教育部、體育署、本局或各級學校聯</w:t>
            </w:r>
          </w:p>
          <w:p w:rsidR="002F54FE" w:rsidRPr="00987F47" w:rsidRDefault="005A0113" w:rsidP="005A0113">
            <w:pPr>
              <w:pStyle w:val="a7"/>
              <w:ind w:leftChars="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合)所舉辦者。</w:t>
            </w:r>
          </w:p>
          <w:p w:rsidR="005A0113" w:rsidRDefault="002F54FE" w:rsidP="005A0113">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(二)全國或台灣省各體育總會或單項協會舉辦之比賽（教育部核</w:t>
            </w:r>
          </w:p>
          <w:p w:rsidR="002F54FE" w:rsidRPr="00987F47" w:rsidRDefault="005A0113" w:rsidP="005A0113">
            <w:pPr>
              <w:pStyle w:val="a7"/>
              <w:ind w:leftChars="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備有案）。</w:t>
            </w:r>
          </w:p>
          <w:p w:rsidR="002F54FE" w:rsidRPr="00987F47" w:rsidRDefault="002F54FE" w:rsidP="00E373D9">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(三)各縣市政府主辦之各項競賽。</w:t>
            </w:r>
          </w:p>
          <w:p w:rsidR="002F54FE" w:rsidRPr="00987F47" w:rsidRDefault="002F54FE" w:rsidP="00E373D9">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(四)本市各體育單項協會舉辦之單項比賽(報府核備有案者)。</w:t>
            </w:r>
          </w:p>
          <w:p w:rsidR="005A0113" w:rsidRDefault="002F54FE" w:rsidP="005A0113">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(五)國際賽會者須經教育部、體育署、全國體育總會、全國體育</w:t>
            </w:r>
          </w:p>
          <w:p w:rsidR="002F54FE" w:rsidRPr="00987F47" w:rsidRDefault="005A0113" w:rsidP="005A0113">
            <w:pPr>
              <w:pStyle w:val="a7"/>
              <w:ind w:leftChars="0"/>
              <w:rPr>
                <w:rFonts w:ascii="標楷體" w:eastAsia="標楷體" w:hAnsi="標楷體"/>
                <w:color w:val="000000"/>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單項協會或本局核派，並報經本局核備參賽。</w:t>
            </w:r>
          </w:p>
          <w:p w:rsidR="005A0113" w:rsidRPr="005A0113" w:rsidRDefault="002F54FE" w:rsidP="005A0113">
            <w:pPr>
              <w:pStyle w:val="a7"/>
              <w:numPr>
                <w:ilvl w:val="0"/>
                <w:numId w:val="44"/>
              </w:numPr>
              <w:ind w:leftChars="0"/>
              <w:rPr>
                <w:rFonts w:ascii="標楷體" w:eastAsia="標楷體" w:hAnsi="標楷體" w:cs="標楷體"/>
                <w:color w:val="000000"/>
                <w:kern w:val="0"/>
                <w:lang w:val="zh-TW"/>
              </w:rPr>
            </w:pPr>
            <w:r w:rsidRPr="005A0113">
              <w:rPr>
                <w:rFonts w:ascii="標楷體" w:eastAsia="標楷體" w:hAnsi="標楷體" w:cs="標楷體" w:hint="eastAsia"/>
                <w:color w:val="000000"/>
                <w:kern w:val="0"/>
                <w:lang w:val="zh-TW"/>
              </w:rPr>
              <w:t>參加各項競賽或活動之參加人員、指導人員，以秩序冊內註冊人</w:t>
            </w:r>
          </w:p>
          <w:p w:rsidR="002F54FE" w:rsidRPr="00A8392E" w:rsidRDefault="002F54FE" w:rsidP="005A0113">
            <w:pPr>
              <w:pStyle w:val="a7"/>
              <w:ind w:leftChars="0"/>
              <w:rPr>
                <w:rFonts w:ascii="標楷體" w:eastAsia="標楷體" w:hAnsi="標楷體"/>
                <w:color w:val="000000"/>
              </w:rPr>
            </w:pPr>
            <w:r w:rsidRPr="005A0113">
              <w:rPr>
                <w:rFonts w:ascii="標楷體" w:eastAsia="標楷體" w:hAnsi="標楷體" w:cs="標楷體" w:hint="eastAsia"/>
                <w:color w:val="000000"/>
                <w:kern w:val="0"/>
                <w:lang w:val="zh-TW"/>
              </w:rPr>
              <w:t>員或報名</w:t>
            </w:r>
            <w:r w:rsidRPr="00A8392E">
              <w:rPr>
                <w:rFonts w:ascii="標楷體" w:eastAsia="標楷體" w:hAnsi="標楷體" w:cs="標楷體" w:hint="eastAsia"/>
                <w:color w:val="000000"/>
                <w:kern w:val="0"/>
                <w:lang w:val="zh-TW"/>
              </w:rPr>
              <w:t>單之人員為依據，比賽後不得以任何理由更改。</w:t>
            </w:r>
          </w:p>
          <w:p w:rsidR="005A0113" w:rsidRPr="005A0113" w:rsidRDefault="002F54FE" w:rsidP="005A0113">
            <w:pPr>
              <w:pStyle w:val="a7"/>
              <w:numPr>
                <w:ilvl w:val="0"/>
                <w:numId w:val="44"/>
              </w:numPr>
              <w:ind w:leftChars="0"/>
              <w:rPr>
                <w:rFonts w:ascii="標楷體" w:eastAsia="標楷體" w:hAnsi="標楷體"/>
                <w:color w:val="000000"/>
              </w:rPr>
            </w:pPr>
            <w:r w:rsidRPr="005A0113">
              <w:rPr>
                <w:rFonts w:ascii="標楷體" w:eastAsia="標楷體" w:hAnsi="標楷體" w:hint="eastAsia"/>
                <w:color w:val="000000"/>
              </w:rPr>
              <w:t>同一競賽：同組（級）以獎勵最高一項為限，不同組（級）獎勵</w:t>
            </w:r>
          </w:p>
          <w:p w:rsidR="002F54FE" w:rsidRPr="005A0113" w:rsidRDefault="002F54FE" w:rsidP="005A0113">
            <w:pPr>
              <w:pStyle w:val="a7"/>
              <w:ind w:leftChars="0"/>
              <w:rPr>
                <w:rFonts w:ascii="標楷體" w:eastAsia="標楷體" w:hAnsi="標楷體"/>
                <w:color w:val="000000"/>
                <w:sz w:val="20"/>
              </w:rPr>
            </w:pPr>
            <w:r w:rsidRPr="005A0113">
              <w:rPr>
                <w:rFonts w:ascii="標楷體" w:eastAsia="標楷體" w:hAnsi="標楷體" w:hint="eastAsia"/>
                <w:color w:val="000000"/>
              </w:rPr>
              <w:t>以不超過二次第一名之獎勵標準為限。</w:t>
            </w:r>
          </w:p>
          <w:p w:rsidR="005A0113" w:rsidRPr="005A0113" w:rsidRDefault="002F54FE" w:rsidP="005A0113">
            <w:pPr>
              <w:pStyle w:val="a7"/>
              <w:numPr>
                <w:ilvl w:val="0"/>
                <w:numId w:val="44"/>
              </w:numPr>
              <w:ind w:leftChars="0"/>
              <w:rPr>
                <w:rFonts w:ascii="標楷體" w:eastAsia="標楷體" w:hAnsi="標楷體"/>
                <w:color w:val="000000"/>
              </w:rPr>
            </w:pPr>
            <w:r w:rsidRPr="005A0113">
              <w:rPr>
                <w:rFonts w:ascii="標楷體" w:eastAsia="標楷體" w:hAnsi="標楷體" w:hint="eastAsia"/>
                <w:color w:val="000000"/>
              </w:rPr>
              <w:t>單項競賽或個人賽之參賽者（選手）獎勵標準如前表（指導僅能</w:t>
            </w:r>
          </w:p>
          <w:p w:rsidR="002F54FE" w:rsidRPr="00A8392E" w:rsidRDefault="002F54FE" w:rsidP="005A0113">
            <w:pPr>
              <w:pStyle w:val="a7"/>
              <w:ind w:leftChars="0"/>
              <w:rPr>
                <w:rFonts w:ascii="標楷體" w:eastAsia="標楷體" w:hAnsi="標楷體"/>
                <w:color w:val="000000"/>
                <w:sz w:val="20"/>
              </w:rPr>
            </w:pPr>
            <w:r w:rsidRPr="005A0113">
              <w:rPr>
                <w:rFonts w:ascii="標楷體" w:eastAsia="標楷體" w:hAnsi="標楷體" w:hint="eastAsia"/>
                <w:color w:val="000000"/>
              </w:rPr>
              <w:t>核敘一人）；</w:t>
            </w:r>
            <w:r w:rsidRPr="00A8392E">
              <w:rPr>
                <w:rFonts w:ascii="標楷體" w:eastAsia="標楷體" w:hAnsi="標楷體" w:hint="eastAsia"/>
                <w:color w:val="000000"/>
              </w:rPr>
              <w:t>球類（或</w:t>
            </w:r>
            <w:r>
              <w:rPr>
                <w:rFonts w:ascii="標楷體" w:eastAsia="標楷體" w:hAnsi="標楷體" w:hint="eastAsia"/>
                <w:color w:val="000000"/>
              </w:rPr>
              <w:t>二十人以上）團體賽依秩序冊規定指導（教練）或助理教練人數核敘，並以實際指導者為限。</w:t>
            </w:r>
          </w:p>
          <w:p w:rsidR="002F54FE" w:rsidRPr="005A0113" w:rsidRDefault="002F54FE" w:rsidP="005A0113">
            <w:pPr>
              <w:pStyle w:val="a7"/>
              <w:numPr>
                <w:ilvl w:val="0"/>
                <w:numId w:val="44"/>
              </w:numPr>
              <w:snapToGrid w:val="0"/>
              <w:ind w:leftChars="0"/>
              <w:jc w:val="both"/>
              <w:rPr>
                <w:rFonts w:ascii="標楷體" w:eastAsia="標楷體" w:hAnsi="標楷體" w:cs="標楷體"/>
                <w:color w:val="000000"/>
                <w:kern w:val="0"/>
                <w:lang w:val="zh-TW"/>
              </w:rPr>
            </w:pPr>
            <w:r w:rsidRPr="005A0113">
              <w:rPr>
                <w:rFonts w:ascii="標楷體" w:eastAsia="標楷體" w:hAnsi="標楷體" w:cs="標楷體" w:hint="eastAsia"/>
                <w:color w:val="000000"/>
                <w:kern w:val="0"/>
                <w:lang w:val="zh-TW"/>
              </w:rPr>
              <w:t>表演觀摩賽及各項聯誼性質之活動，不予敘獎；</w:t>
            </w:r>
            <w:r w:rsidRPr="005A0113">
              <w:rPr>
                <w:rFonts w:ascii="標楷體" w:eastAsia="標楷體" w:hAnsi="標楷體" w:hint="eastAsia"/>
                <w:color w:val="000000"/>
              </w:rPr>
              <w:t>前三名</w:t>
            </w:r>
            <w:r w:rsidRPr="005A0113">
              <w:rPr>
                <w:rFonts w:ascii="標楷體" w:eastAsia="標楷體" w:hAnsi="標楷體" w:cs="標楷體" w:hint="eastAsia"/>
                <w:color w:val="000000"/>
                <w:kern w:val="0"/>
                <w:lang w:val="zh-TW"/>
              </w:rPr>
              <w:t>獲獎隊(人)數達參隊(人)數三分之二者，視同表演觀摩賽性質。</w:t>
            </w:r>
          </w:p>
          <w:p w:rsidR="002F54FE" w:rsidRPr="00A8392E" w:rsidRDefault="002F54FE" w:rsidP="00E373D9">
            <w:pPr>
              <w:autoSpaceDE w:val="0"/>
              <w:autoSpaceDN w:val="0"/>
              <w:adjustRightInd w:val="0"/>
              <w:spacing w:line="400" w:lineRule="exact"/>
              <w:ind w:left="24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中央核定為體育績優學校，有功人員</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五</w:t>
            </w:r>
            <w:r w:rsidRPr="00A8392E">
              <w:rPr>
                <w:rFonts w:ascii="標楷體" w:eastAsia="標楷體" w:hAnsi="標楷體" w:cs="標楷體" w:hint="eastAsia"/>
                <w:color w:val="000000"/>
                <w:kern w:val="0"/>
                <w:lang w:val="zh-TW"/>
              </w:rPr>
              <w:t>人，各予嘉獎二次</w:t>
            </w:r>
            <w:r w:rsidRPr="00A8392E">
              <w:rPr>
                <w:rFonts w:ascii="標楷體" w:eastAsia="標楷體" w:hAnsi="標楷體" w:hint="eastAsia"/>
                <w:color w:val="000000"/>
              </w:rPr>
              <w:t>。</w:t>
            </w:r>
          </w:p>
          <w:p w:rsidR="002F54FE" w:rsidRPr="00800768" w:rsidRDefault="002F54FE" w:rsidP="00E373D9">
            <w:pPr>
              <w:widowControl/>
              <w:spacing w:line="400" w:lineRule="exact"/>
              <w:ind w:left="197" w:hangingChars="82" w:hanging="197"/>
              <w:rPr>
                <w:rFonts w:ascii="標楷體" w:eastAsia="標楷體" w:hAnsi="標楷體"/>
                <w:color w:val="000000"/>
              </w:rPr>
            </w:pPr>
            <w:r>
              <w:rPr>
                <w:rFonts w:ascii="標楷體" w:eastAsia="標楷體" w:hAnsi="標楷體" w:hint="eastAsia"/>
                <w:color w:val="000000"/>
              </w:rPr>
              <w:t>七、</w:t>
            </w:r>
            <w:r w:rsidRPr="00A8392E">
              <w:rPr>
                <w:rFonts w:ascii="標楷體" w:eastAsia="標楷體" w:hAnsi="標楷體" w:hint="eastAsia"/>
                <w:color w:val="000000"/>
              </w:rPr>
              <w:t>以個人名義或非由學校推派參加之競賽，</w:t>
            </w:r>
            <w:r>
              <w:rPr>
                <w:rFonts w:ascii="標楷體" w:eastAsia="標楷體" w:hAnsi="標楷體" w:hint="eastAsia"/>
                <w:color w:val="000000"/>
              </w:rPr>
              <w:t>均不予</w:t>
            </w:r>
            <w:r w:rsidRPr="00A8392E">
              <w:rPr>
                <w:rFonts w:ascii="標楷體" w:eastAsia="標楷體" w:hAnsi="標楷體"/>
                <w:color w:val="000000"/>
              </w:rPr>
              <w:t>敘獎</w:t>
            </w:r>
            <w:r w:rsidRPr="00A8392E">
              <w:rPr>
                <w:rFonts w:ascii="標楷體" w:eastAsia="標楷體" w:hAnsi="標楷體" w:hint="eastAsia"/>
                <w:color w:val="000000"/>
              </w:rPr>
              <w:t>。</w:t>
            </w:r>
          </w:p>
          <w:p w:rsidR="005A0113" w:rsidRDefault="002F54FE" w:rsidP="00E373D9">
            <w:pPr>
              <w:widowControl/>
              <w:spacing w:line="400" w:lineRule="exact"/>
              <w:ind w:left="197" w:hangingChars="82" w:hanging="197"/>
              <w:rPr>
                <w:rFonts w:ascii="標楷體" w:eastAsia="標楷體" w:hAnsi="標楷體"/>
              </w:rPr>
            </w:pPr>
            <w:r>
              <w:rPr>
                <w:rFonts w:ascii="標楷體" w:eastAsia="標楷體" w:hAnsi="標楷體" w:hint="eastAsia"/>
              </w:rPr>
              <w:t>八、</w:t>
            </w:r>
            <w:r w:rsidRPr="00F52535">
              <w:rPr>
                <w:rFonts w:ascii="標楷體" w:eastAsia="標楷體" w:hAnsi="標楷體" w:hint="eastAsia"/>
              </w:rPr>
              <w:t>有關「校長」及「管理人員」之敘獎標準，同一比賽或活動之獎</w:t>
            </w:r>
          </w:p>
          <w:p w:rsidR="005A0113" w:rsidRDefault="005A0113" w:rsidP="005A0113">
            <w:pPr>
              <w:widowControl/>
              <w:spacing w:line="400" w:lineRule="exact"/>
              <w:ind w:left="197" w:hangingChars="82" w:hanging="197"/>
              <w:rPr>
                <w:rFonts w:ascii="標楷體" w:eastAsia="標楷體" w:hAnsi="標楷體"/>
              </w:rPr>
            </w:pPr>
            <w:r>
              <w:rPr>
                <w:rFonts w:ascii="標楷體" w:eastAsia="標楷體" w:hAnsi="標楷體" w:hint="eastAsia"/>
              </w:rPr>
              <w:t xml:space="preserve">    </w:t>
            </w:r>
            <w:r w:rsidR="002F54FE" w:rsidRPr="00F52535">
              <w:rPr>
                <w:rFonts w:ascii="標楷體" w:eastAsia="標楷體" w:hAnsi="標楷體" w:hint="eastAsia"/>
              </w:rPr>
              <w:t>勵應以最高一項為限，並以秩序冊或報名表內有登錄者始可敘</w:t>
            </w:r>
          </w:p>
          <w:p w:rsidR="002F54FE" w:rsidRPr="00F52535" w:rsidRDefault="005A0113" w:rsidP="005A0113">
            <w:pPr>
              <w:widowControl/>
              <w:spacing w:line="400" w:lineRule="exact"/>
              <w:ind w:left="197" w:hangingChars="82" w:hanging="197"/>
              <w:rPr>
                <w:rFonts w:ascii="標楷體" w:eastAsia="標楷體" w:hAnsi="標楷體"/>
              </w:rPr>
            </w:pPr>
            <w:r>
              <w:rPr>
                <w:rFonts w:ascii="標楷體" w:eastAsia="標楷體" w:hAnsi="標楷體" w:hint="eastAsia"/>
              </w:rPr>
              <w:t xml:space="preserve">    </w:t>
            </w:r>
            <w:r w:rsidR="002F54FE" w:rsidRPr="00F52535">
              <w:rPr>
                <w:rFonts w:ascii="標楷體" w:eastAsia="標楷體" w:hAnsi="標楷體" w:hint="eastAsia"/>
              </w:rPr>
              <w:t>獎。</w:t>
            </w:r>
          </w:p>
          <w:p w:rsidR="002F54FE" w:rsidRDefault="002F54FE" w:rsidP="00E373D9">
            <w:pPr>
              <w:autoSpaceDE w:val="0"/>
              <w:autoSpaceDN w:val="0"/>
              <w:adjustRightInd w:val="0"/>
              <w:spacing w:line="400" w:lineRule="exact"/>
              <w:ind w:left="240" w:hangingChars="100" w:hanging="240"/>
              <w:jc w:val="both"/>
              <w:rPr>
                <w:rFonts w:ascii="標楷體" w:eastAsia="標楷體" w:hAnsi="標楷體"/>
                <w:color w:val="000000"/>
              </w:rPr>
            </w:pPr>
            <w:r>
              <w:rPr>
                <w:rFonts w:ascii="標楷體" w:eastAsia="標楷體" w:hAnsi="標楷體" w:hint="eastAsia"/>
                <w:color w:val="000000"/>
              </w:rPr>
              <w:t>九、</w:t>
            </w:r>
            <w:r w:rsidRPr="00A8392E">
              <w:rPr>
                <w:rFonts w:ascii="標楷體" w:eastAsia="標楷體" w:hAnsi="標楷體" w:hint="eastAsia"/>
                <w:color w:val="000000"/>
              </w:rPr>
              <w:t>經本市體育處列為優勢項目者，得酌降參賽區(隊、人)及縣(市)：</w:t>
            </w:r>
          </w:p>
          <w:p w:rsidR="002F54FE" w:rsidRPr="00987F47" w:rsidRDefault="002F54FE" w:rsidP="005A0113">
            <w:pPr>
              <w:pStyle w:val="a7"/>
              <w:autoSpaceDE w:val="0"/>
              <w:autoSpaceDN w:val="0"/>
              <w:adjustRightInd w:val="0"/>
              <w:ind w:leftChars="0"/>
              <w:jc w:val="both"/>
              <w:rPr>
                <w:rFonts w:ascii="標楷體" w:eastAsia="標楷體" w:hAnsi="標楷體"/>
                <w:color w:val="000000"/>
              </w:rPr>
            </w:pPr>
            <w:r w:rsidRPr="00987F47">
              <w:rPr>
                <w:rFonts w:ascii="標楷體" w:eastAsia="標楷體" w:hAnsi="標楷體" w:hint="eastAsia"/>
                <w:color w:val="000000"/>
              </w:rPr>
              <w:t>(一)分區（區賽）：該組（級）至少三區或五隊（人）以上參與之活動或競賽。</w:t>
            </w:r>
          </w:p>
          <w:p w:rsidR="005A0113" w:rsidRDefault="002F54FE" w:rsidP="005A0113">
            <w:pPr>
              <w:pStyle w:val="a7"/>
              <w:autoSpaceDE w:val="0"/>
              <w:autoSpaceDN w:val="0"/>
              <w:adjustRightInd w:val="0"/>
              <w:ind w:leftChars="0"/>
              <w:jc w:val="both"/>
              <w:rPr>
                <w:rFonts w:ascii="標楷體" w:eastAsia="標楷體" w:hAnsi="標楷體"/>
                <w:color w:val="000000"/>
              </w:rPr>
            </w:pPr>
            <w:r w:rsidRPr="00987F47">
              <w:rPr>
                <w:rFonts w:ascii="標楷體" w:eastAsia="標楷體" w:hAnsi="標楷體" w:hint="eastAsia"/>
                <w:color w:val="000000"/>
              </w:rPr>
              <w:t>(二)全市（市賽）：由臺南市政府主辦或協辦之全市或該組（級）</w:t>
            </w:r>
          </w:p>
          <w:p w:rsidR="002F54FE" w:rsidRPr="00987F47" w:rsidRDefault="005A0113" w:rsidP="005A0113">
            <w:pPr>
              <w:pStyle w:val="a7"/>
              <w:autoSpaceDE w:val="0"/>
              <w:autoSpaceDN w:val="0"/>
              <w:adjustRightInd w:val="0"/>
              <w:ind w:leftChars="0"/>
              <w:jc w:val="both"/>
              <w:rPr>
                <w:rFonts w:ascii="標楷體" w:eastAsia="標楷體" w:hAnsi="標楷體"/>
                <w:color w:val="000000"/>
              </w:rPr>
            </w:pPr>
            <w:r>
              <w:rPr>
                <w:rFonts w:ascii="標楷體" w:eastAsia="標楷體" w:hAnsi="標楷體" w:hint="eastAsia"/>
                <w:color w:val="000000"/>
              </w:rPr>
              <w:lastRenderedPageBreak/>
              <w:t xml:space="preserve">    </w:t>
            </w:r>
            <w:r w:rsidR="002F54FE" w:rsidRPr="00987F47">
              <w:rPr>
                <w:rFonts w:ascii="標楷體" w:eastAsia="標楷體" w:hAnsi="標楷體" w:hint="eastAsia"/>
                <w:color w:val="000000"/>
              </w:rPr>
              <w:t>至少四區或六隊(人)以上參與之活動或競賽。</w:t>
            </w:r>
          </w:p>
          <w:p w:rsidR="002F54FE" w:rsidRPr="0030384F" w:rsidRDefault="002F54FE" w:rsidP="00E373D9">
            <w:pPr>
              <w:pStyle w:val="a7"/>
              <w:autoSpaceDE w:val="0"/>
              <w:autoSpaceDN w:val="0"/>
              <w:adjustRightInd w:val="0"/>
              <w:ind w:leftChars="0"/>
              <w:jc w:val="both"/>
              <w:rPr>
                <w:rFonts w:ascii="標楷體" w:eastAsia="標楷體" w:hAnsi="標楷體"/>
                <w:color w:val="000000"/>
              </w:rPr>
            </w:pPr>
            <w:r w:rsidRPr="00987F47">
              <w:rPr>
                <w:rFonts w:ascii="標楷體" w:eastAsia="標楷體" w:hAnsi="標楷體" w:hint="eastAsia"/>
                <w:color w:val="000000"/>
              </w:rPr>
              <w:t>(三)全</w:t>
            </w:r>
            <w:r w:rsidRPr="00A8392E">
              <w:rPr>
                <w:rFonts w:ascii="標楷體" w:eastAsia="標楷體" w:hAnsi="標楷體" w:hint="eastAsia"/>
                <w:color w:val="000000"/>
              </w:rPr>
              <w:t>國性（全國賽）：全國或</w:t>
            </w:r>
            <w:r w:rsidRPr="00034CD0">
              <w:rPr>
                <w:rFonts w:ascii="標楷體" w:eastAsia="標楷體" w:hAnsi="標楷體" w:hint="eastAsia"/>
                <w:color w:val="000000"/>
                <w:u w:val="single"/>
              </w:rPr>
              <w:t>四</w:t>
            </w:r>
            <w:r w:rsidRPr="00A8392E">
              <w:rPr>
                <w:rFonts w:ascii="標楷體" w:eastAsia="標楷體" w:hAnsi="標楷體" w:hint="eastAsia"/>
                <w:color w:val="000000"/>
              </w:rPr>
              <w:t>縣市以上參與之活動或競賽。</w:t>
            </w:r>
          </w:p>
          <w:p w:rsidR="005A0113" w:rsidRDefault="002F54FE" w:rsidP="00E373D9">
            <w:pPr>
              <w:snapToGrid w:val="0"/>
              <w:spacing w:line="400" w:lineRule="exact"/>
              <w:jc w:val="both"/>
              <w:rPr>
                <w:rFonts w:ascii="標楷體" w:eastAsia="標楷體" w:hAnsi="標楷體"/>
                <w:color w:val="000000"/>
              </w:rPr>
            </w:pPr>
            <w:r>
              <w:rPr>
                <w:rFonts w:ascii="標楷體" w:eastAsia="標楷體" w:hAnsi="標楷體" w:hint="eastAsia"/>
                <w:color w:val="000000"/>
              </w:rPr>
              <w:t>十、</w:t>
            </w:r>
            <w:r w:rsidRPr="00F52535">
              <w:rPr>
                <w:rFonts w:ascii="標楷體" w:eastAsia="標楷體" w:hAnsi="標楷體" w:hint="eastAsia"/>
                <w:color w:val="000000"/>
              </w:rPr>
              <w:t>教師欲</w:t>
            </w:r>
            <w:r w:rsidRPr="00F52535">
              <w:rPr>
                <w:rFonts w:ascii="標楷體" w:eastAsia="標楷體" w:hAnsi="標楷體"/>
                <w:color w:val="000000"/>
              </w:rPr>
              <w:t>擔任他校之指導</w:t>
            </w:r>
            <w:r w:rsidRPr="00F52535">
              <w:rPr>
                <w:rFonts w:ascii="標楷體" w:eastAsia="標楷體" w:hAnsi="標楷體" w:hint="eastAsia"/>
                <w:color w:val="000000"/>
              </w:rPr>
              <w:t>時，應事先</w:t>
            </w:r>
            <w:r w:rsidRPr="00F52535">
              <w:rPr>
                <w:rFonts w:ascii="標楷體" w:eastAsia="標楷體" w:hAnsi="標楷體"/>
                <w:color w:val="000000"/>
              </w:rPr>
              <w:t>經</w:t>
            </w:r>
            <w:r w:rsidRPr="00F52535">
              <w:rPr>
                <w:rFonts w:ascii="標楷體" w:eastAsia="標楷體" w:hAnsi="標楷體" w:hint="eastAsia"/>
                <w:color w:val="000000"/>
              </w:rPr>
              <w:t>原服務</w:t>
            </w:r>
            <w:r w:rsidRPr="00F52535">
              <w:rPr>
                <w:rFonts w:ascii="標楷體" w:eastAsia="標楷體" w:hAnsi="標楷體"/>
                <w:color w:val="000000"/>
              </w:rPr>
              <w:t>學校同意，且秩序冊</w:t>
            </w:r>
          </w:p>
          <w:p w:rsidR="002F54FE" w:rsidRPr="00F52535" w:rsidRDefault="005A0113" w:rsidP="005A0113">
            <w:pPr>
              <w:snapToGrid w:val="0"/>
              <w:spacing w:line="400" w:lineRule="exact"/>
              <w:jc w:val="both"/>
              <w:rPr>
                <w:rFonts w:ascii="標楷體" w:eastAsia="標楷體" w:hAnsi="標楷體"/>
                <w:color w:val="000000"/>
              </w:rPr>
            </w:pPr>
            <w:r>
              <w:rPr>
                <w:rFonts w:ascii="標楷體" w:eastAsia="標楷體" w:hAnsi="標楷體" w:hint="eastAsia"/>
                <w:color w:val="000000"/>
              </w:rPr>
              <w:t xml:space="preserve">    </w:t>
            </w:r>
            <w:r w:rsidR="002F54FE" w:rsidRPr="00F52535">
              <w:rPr>
                <w:rFonts w:ascii="標楷體" w:eastAsia="標楷體" w:hAnsi="標楷體" w:hint="eastAsia"/>
                <w:color w:val="000000"/>
              </w:rPr>
              <w:t>或報名表內</w:t>
            </w:r>
            <w:r w:rsidR="002F54FE" w:rsidRPr="00F52535">
              <w:rPr>
                <w:rFonts w:ascii="標楷體" w:eastAsia="標楷體" w:hAnsi="標楷體"/>
                <w:color w:val="000000"/>
              </w:rPr>
              <w:t>有登錄</w:t>
            </w:r>
            <w:r w:rsidR="002F54FE" w:rsidRPr="00F52535">
              <w:rPr>
                <w:rFonts w:ascii="標楷體" w:eastAsia="標楷體" w:hAnsi="標楷體" w:hint="eastAsia"/>
                <w:color w:val="000000"/>
              </w:rPr>
              <w:t>者</w:t>
            </w:r>
            <w:r w:rsidR="002F54FE" w:rsidRPr="00F52535">
              <w:rPr>
                <w:rFonts w:ascii="標楷體" w:eastAsia="標楷體" w:hAnsi="標楷體"/>
                <w:color w:val="000000"/>
              </w:rPr>
              <w:t>始可敘獎。</w:t>
            </w:r>
          </w:p>
        </w:tc>
      </w:tr>
    </w:tbl>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附表（四）</w:t>
      </w: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參加各項教育評鑑或訪視活動敘獎標準及補充規定</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一、績優學校敘獎以當學期全部受評學校六分之一為限，評鑑或訪視成績經考列優等者（敘獎學校前三分之一），有功人員五人各嘉獎二次，經考列甲等者（敘獎學校前三分之二），有功人員五人各嘉獎一次。另有優良事蹟者，專案簽請敘獎。評鑑或訪視結果待改善者，予以加強追蹤輔導並列為下次優先評鑑或訪視學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二、校長辦學績效評鑑績優學校，依受評學校總班級數及評鑑</w:t>
      </w:r>
      <w:r>
        <w:rPr>
          <w:rFonts w:ascii="標楷體" w:eastAsia="標楷體" w:hAnsi="標楷體" w:hint="eastAsia"/>
          <w:color w:val="000000"/>
        </w:rPr>
        <w:t>結果</w:t>
      </w:r>
      <w:r w:rsidRPr="00A8392E">
        <w:rPr>
          <w:rFonts w:ascii="標楷體" w:eastAsia="標楷體" w:hAnsi="標楷體" w:hint="eastAsia"/>
          <w:color w:val="000000"/>
        </w:rPr>
        <w:t>辦理敘獎：</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0"/>
        <w:gridCol w:w="1362"/>
        <w:gridCol w:w="1388"/>
        <w:gridCol w:w="1520"/>
        <w:gridCol w:w="1490"/>
        <w:gridCol w:w="1254"/>
      </w:tblGrid>
      <w:tr w:rsidR="002F54FE" w:rsidRPr="00A8392E" w:rsidTr="00E373D9">
        <w:tc>
          <w:tcPr>
            <w:tcW w:w="1620" w:type="dxa"/>
            <w:vMerge w:val="restart"/>
            <w:tcBorders>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總班級數</w:t>
            </w:r>
          </w:p>
        </w:tc>
        <w:tc>
          <w:tcPr>
            <w:tcW w:w="1575" w:type="dxa"/>
            <w:vMerge w:val="restart"/>
            <w:tcBorders>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考評結果</w:t>
            </w:r>
          </w:p>
        </w:tc>
        <w:tc>
          <w:tcPr>
            <w:tcW w:w="5110" w:type="dxa"/>
            <w:gridSpan w:val="3"/>
            <w:tcBorders>
              <w:left w:val="single" w:sz="12" w:space="0" w:color="auto"/>
              <w:bottom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1441" w:type="dxa"/>
            <w:vMerge w:val="restart"/>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1620" w:type="dxa"/>
            <w:vMerge/>
            <w:tcBorders>
              <w:bottom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p>
        </w:tc>
        <w:tc>
          <w:tcPr>
            <w:tcW w:w="1575" w:type="dxa"/>
            <w:vMerge/>
            <w:tcBorders>
              <w:bottom w:val="single" w:sz="12" w:space="0" w:color="auto"/>
              <w:right w:val="single" w:sz="12" w:space="0" w:color="auto"/>
            </w:tcBorders>
            <w:shd w:val="clear" w:color="auto" w:fill="auto"/>
            <w:vAlign w:val="center"/>
          </w:tcPr>
          <w:p w:rsidR="002F54FE" w:rsidRPr="00A8392E" w:rsidRDefault="002F54FE" w:rsidP="00E373D9">
            <w:pPr>
              <w:snapToGrid w:val="0"/>
              <w:spacing w:line="380" w:lineRule="exact"/>
              <w:jc w:val="center"/>
              <w:rPr>
                <w:rFonts w:ascii="標楷體" w:eastAsia="標楷體" w:hAnsi="標楷體"/>
                <w:color w:val="000000"/>
              </w:rPr>
            </w:pPr>
          </w:p>
        </w:tc>
        <w:tc>
          <w:tcPr>
            <w:tcW w:w="1607" w:type="dxa"/>
            <w:tcBorders>
              <w:left w:val="single" w:sz="12" w:space="0" w:color="auto"/>
              <w:bottom w:val="single" w:sz="12"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校長</w:t>
            </w:r>
          </w:p>
        </w:tc>
        <w:tc>
          <w:tcPr>
            <w:tcW w:w="1770" w:type="dxa"/>
            <w:tcBorders>
              <w:left w:val="single" w:sz="4" w:space="0" w:color="auto"/>
              <w:bottom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主辦人員</w:t>
            </w:r>
          </w:p>
        </w:tc>
        <w:tc>
          <w:tcPr>
            <w:tcW w:w="1733" w:type="dxa"/>
            <w:tcBorders>
              <w:left w:val="single" w:sz="4" w:space="0" w:color="auto"/>
              <w:bottom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協助人員</w:t>
            </w:r>
          </w:p>
        </w:tc>
        <w:tc>
          <w:tcPr>
            <w:tcW w:w="1441" w:type="dxa"/>
            <w:vMerge/>
            <w:tcBorders>
              <w:bottom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r w:rsidR="002F54FE" w:rsidRPr="00A8392E" w:rsidTr="00E373D9">
        <w:trPr>
          <w:trHeight w:val="956"/>
        </w:trPr>
        <w:tc>
          <w:tcPr>
            <w:tcW w:w="1620"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Pr>
                <w:rFonts w:ascii="標楷體" w:eastAsia="標楷體" w:hAnsi="標楷體" w:hint="eastAsia"/>
                <w:color w:val="000000"/>
              </w:rPr>
              <w:t>十三</w:t>
            </w:r>
            <w:r w:rsidRPr="00A8392E">
              <w:rPr>
                <w:rFonts w:ascii="標楷體" w:eastAsia="標楷體" w:hAnsi="標楷體" w:hint="eastAsia"/>
                <w:color w:val="000000"/>
              </w:rPr>
              <w:t>班以上</w:t>
            </w:r>
          </w:p>
        </w:tc>
        <w:tc>
          <w:tcPr>
            <w:tcW w:w="1575"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sidRPr="00A8392E">
              <w:rPr>
                <w:rFonts w:ascii="標楷體" w:eastAsia="標楷體" w:hAnsi="標楷體" w:hint="eastAsia"/>
                <w:color w:val="000000"/>
              </w:rPr>
              <w:t>優</w:t>
            </w:r>
          </w:p>
        </w:tc>
        <w:tc>
          <w:tcPr>
            <w:tcW w:w="1607" w:type="dxa"/>
            <w:tcBorders>
              <w:top w:val="single" w:sz="12" w:space="0" w:color="auto"/>
              <w:lef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tc>
        <w:tc>
          <w:tcPr>
            <w:tcW w:w="1770" w:type="dxa"/>
            <w:tcBorders>
              <w:top w:val="single" w:sz="12"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733" w:type="dxa"/>
            <w:tcBorders>
              <w:top w:val="single" w:sz="12" w:space="0" w:color="auto"/>
              <w:lef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pacing w:line="400" w:lineRule="exact"/>
              <w:ind w:left="540" w:hanging="540"/>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441" w:type="dxa"/>
            <w:vMerge w:val="restart"/>
            <w:tcBorders>
              <w:top w:val="single" w:sz="12"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sz w:val="20"/>
                <w:szCs w:val="20"/>
              </w:rPr>
            </w:pPr>
          </w:p>
        </w:tc>
      </w:tr>
      <w:tr w:rsidR="002F54FE" w:rsidRPr="00A8392E" w:rsidTr="00E373D9">
        <w:trPr>
          <w:trHeight w:val="958"/>
        </w:trPr>
        <w:tc>
          <w:tcPr>
            <w:tcW w:w="1620"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Pr>
                <w:rFonts w:ascii="標楷體" w:eastAsia="標楷體" w:hAnsi="標楷體" w:hint="eastAsia"/>
                <w:color w:val="000000"/>
              </w:rPr>
              <w:t>十二</w:t>
            </w:r>
            <w:r w:rsidRPr="00A8392E">
              <w:rPr>
                <w:rFonts w:ascii="標楷體" w:eastAsia="標楷體" w:hAnsi="標楷體" w:hint="eastAsia"/>
                <w:color w:val="000000"/>
              </w:rPr>
              <w:t>班以下</w:t>
            </w:r>
          </w:p>
        </w:tc>
        <w:tc>
          <w:tcPr>
            <w:tcW w:w="1575"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sidRPr="00A8392E">
              <w:rPr>
                <w:rFonts w:ascii="標楷體" w:eastAsia="標楷體" w:hAnsi="標楷體" w:hint="eastAsia"/>
                <w:color w:val="000000"/>
              </w:rPr>
              <w:t>優</w:t>
            </w:r>
          </w:p>
        </w:tc>
        <w:tc>
          <w:tcPr>
            <w:tcW w:w="1607" w:type="dxa"/>
            <w:tcBorders>
              <w:top w:val="single" w:sz="12" w:space="0" w:color="auto"/>
              <w:lef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tc>
        <w:tc>
          <w:tcPr>
            <w:tcW w:w="1770" w:type="dxa"/>
            <w:tcBorders>
              <w:top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733" w:type="dxa"/>
            <w:tcBorders>
              <w:top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1441" w:type="dxa"/>
            <w:vMerge/>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bl>
    <w:p w:rsidR="002F54F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三、教育部之評鑑或訪視活動，依該活動之敘獎標準辦理。</w:t>
      </w:r>
    </w:p>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附表（五）</w:t>
      </w: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辦理各項輔導活動敘獎標準及補充規定</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一、輔導中途輟學或長期缺課學生復學，平均每週連續至少二次，有具體紀錄可查者，每人每學年嘉獎二次，輔導學生復學成功且持續就學者，每人每學年嘉獎二次。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二、輔導特殊個案認真，於輔導期間平均每週晤談至少二次，有紀錄可查者，每人每學年嘉獎二次。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三、實際擔任輔導工作有績效並有紀錄者，每學年嘉獎一次。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四、擔任學前暨國民教育階段特教班之合格教師，切實執行鑑定安置、轉銜通報、個別化教育計畫（IEP）、親師溝通及積極辦理特殊教育宣導等相關事實者，每學年嘉獎二次。</w:t>
      </w:r>
    </w:p>
    <w:p w:rsidR="002F54FE" w:rsidRDefault="002F54FE" w:rsidP="002F54FE">
      <w:pPr>
        <w:snapToGrid w:val="0"/>
        <w:spacing w:line="400" w:lineRule="exact"/>
        <w:ind w:left="528" w:hangingChars="220" w:hanging="528"/>
        <w:jc w:val="both"/>
        <w:rPr>
          <w:rFonts w:ascii="標楷體" w:eastAsia="標楷體" w:hAnsi="標楷體"/>
          <w:color w:val="000000"/>
        </w:rPr>
      </w:pPr>
      <w:r>
        <w:rPr>
          <w:rFonts w:ascii="標楷體" w:eastAsia="標楷體" w:hAnsi="標楷體" w:hint="eastAsia"/>
          <w:color w:val="000000"/>
        </w:rPr>
        <w:lastRenderedPageBreak/>
        <w:t>五、</w:t>
      </w:r>
      <w:r w:rsidRPr="00A8392E">
        <w:rPr>
          <w:rFonts w:ascii="標楷體" w:eastAsia="標楷體" w:hAnsi="標楷體" w:hint="eastAsia"/>
          <w:color w:val="000000"/>
        </w:rPr>
        <w:t>擔任學前暨國民教育階段身心障礙學生（具身心障礙手冊或經鑑輔會核定）之普通班合格教</w:t>
      </w:r>
      <w:r>
        <w:rPr>
          <w:rFonts w:ascii="標楷體" w:eastAsia="標楷體" w:hAnsi="標楷體" w:hint="eastAsia"/>
          <w:color w:val="000000"/>
        </w:rPr>
        <w:t>師，每週確實有二次以上輔導事實紀錄者，每學</w:t>
      </w:r>
      <w:r w:rsidRPr="00A8392E">
        <w:rPr>
          <w:rFonts w:ascii="標楷體" w:eastAsia="標楷體" w:hAnsi="標楷體" w:hint="eastAsia"/>
          <w:color w:val="000000"/>
        </w:rPr>
        <w:t>年嘉獎二次</w:t>
      </w:r>
      <w:r>
        <w:rPr>
          <w:rFonts w:ascii="標楷體" w:eastAsia="標楷體" w:hAnsi="標楷體" w:hint="eastAsia"/>
          <w:color w:val="000000"/>
        </w:rPr>
        <w:t>。</w:t>
      </w:r>
    </w:p>
    <w:p w:rsidR="002F54F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六、辦理學前發展遲緩兒童全面篩檢並有紀錄者，每學年嘉獎一次。</w:t>
      </w:r>
    </w:p>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附表（六）</w:t>
      </w:r>
    </w:p>
    <w:p w:rsidR="002F54FE" w:rsidRPr="00A8392E" w:rsidRDefault="002F54FE" w:rsidP="002F54FE">
      <w:pPr>
        <w:snapToGrid w:val="0"/>
        <w:spacing w:line="400" w:lineRule="exact"/>
        <w:ind w:left="1"/>
        <w:jc w:val="both"/>
        <w:rPr>
          <w:rFonts w:ascii="標楷體" w:eastAsia="標楷體" w:hAnsi="標楷體"/>
          <w:color w:val="000000"/>
        </w:rPr>
      </w:pPr>
      <w:r w:rsidRPr="00A8392E">
        <w:rPr>
          <w:rFonts w:ascii="標楷體" w:eastAsia="標楷體" w:hAnsi="標楷體" w:hint="eastAsia"/>
          <w:snapToGrid w:val="0"/>
          <w:color w:val="000000"/>
          <w:spacing w:val="-6"/>
          <w:kern w:val="0"/>
        </w:rPr>
        <w:t>辦理各項教育評鑑(訪視)、介聘甄選、校長遴選及辦學績效評鑑</w:t>
      </w:r>
      <w:r w:rsidRPr="00A8392E">
        <w:rPr>
          <w:rFonts w:ascii="標楷體" w:eastAsia="標楷體" w:hAnsi="標楷體" w:hint="eastAsia"/>
          <w:color w:val="000000"/>
        </w:rPr>
        <w:t>敘獎標準及補充規定</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一、辦理各項介聘、甄選、校長遴選或辦學績效等活動，依下列標準敘獎：</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67"/>
        <w:gridCol w:w="1659"/>
        <w:gridCol w:w="1820"/>
        <w:gridCol w:w="1782"/>
        <w:gridCol w:w="1486"/>
      </w:tblGrid>
      <w:tr w:rsidR="002F54FE" w:rsidRPr="00A8392E" w:rsidTr="00E373D9">
        <w:tc>
          <w:tcPr>
            <w:tcW w:w="1800" w:type="dxa"/>
            <w:vMerge w:val="restart"/>
            <w:tcBorders>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類別</w:t>
            </w:r>
          </w:p>
        </w:tc>
        <w:tc>
          <w:tcPr>
            <w:tcW w:w="5717" w:type="dxa"/>
            <w:gridSpan w:val="3"/>
            <w:tcBorders>
              <w:left w:val="single" w:sz="12" w:space="0" w:color="auto"/>
              <w:bottom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1606" w:type="dxa"/>
            <w:vMerge w:val="restart"/>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1800" w:type="dxa"/>
            <w:vMerge/>
            <w:tcBorders>
              <w:bottom w:val="single" w:sz="12" w:space="0" w:color="auto"/>
              <w:right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c>
          <w:tcPr>
            <w:tcW w:w="1800" w:type="dxa"/>
            <w:tcBorders>
              <w:left w:val="single" w:sz="12" w:space="0" w:color="auto"/>
              <w:bottom w:val="single" w:sz="12" w:space="0" w:color="auto"/>
              <w:right w:val="single" w:sz="4"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校長</w:t>
            </w:r>
          </w:p>
        </w:tc>
        <w:tc>
          <w:tcPr>
            <w:tcW w:w="1980" w:type="dxa"/>
            <w:tcBorders>
              <w:left w:val="single" w:sz="4" w:space="0" w:color="auto"/>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學校承辦人員</w:t>
            </w:r>
          </w:p>
        </w:tc>
        <w:tc>
          <w:tcPr>
            <w:tcW w:w="1937" w:type="dxa"/>
            <w:tcBorders>
              <w:left w:val="single" w:sz="4" w:space="0" w:color="auto"/>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學校協助人員</w:t>
            </w:r>
          </w:p>
        </w:tc>
        <w:tc>
          <w:tcPr>
            <w:tcW w:w="1606" w:type="dxa"/>
            <w:vMerge/>
            <w:tcBorders>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r w:rsidR="002F54FE" w:rsidRPr="00A8392E" w:rsidTr="00E373D9">
        <w:tc>
          <w:tcPr>
            <w:tcW w:w="1800" w:type="dxa"/>
            <w:tcBorders>
              <w:top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外縣市介聘</w:t>
            </w:r>
          </w:p>
        </w:tc>
        <w:tc>
          <w:tcPr>
            <w:tcW w:w="1800" w:type="dxa"/>
            <w:tcBorders>
              <w:top w:val="single" w:sz="12" w:space="0" w:color="auto"/>
              <w:left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righ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937" w:type="dxa"/>
            <w:tcBorders>
              <w:top w:val="single" w:sz="12" w:space="0" w:color="auto"/>
              <w:lef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rPr>
                <w:rFonts w:ascii="標楷體" w:eastAsia="標楷體" w:hAnsi="標楷體"/>
                <w:color w:val="000000"/>
                <w:sz w:val="20"/>
                <w:szCs w:val="20"/>
              </w:rPr>
            </w:pPr>
          </w:p>
        </w:tc>
      </w:tr>
      <w:tr w:rsidR="002F54FE" w:rsidRPr="00A8392E" w:rsidTr="00E373D9">
        <w:tc>
          <w:tcPr>
            <w:tcW w:w="1800" w:type="dxa"/>
            <w:tcBorders>
              <w:top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市內介聘</w:t>
            </w:r>
          </w:p>
        </w:tc>
        <w:tc>
          <w:tcPr>
            <w:tcW w:w="1800" w:type="dxa"/>
            <w:tcBorders>
              <w:top w:val="single" w:sz="12" w:space="0" w:color="auto"/>
              <w:left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righ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lef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rPr>
                <w:rFonts w:ascii="標楷體" w:eastAsia="標楷體" w:hAnsi="標楷體"/>
                <w:color w:val="000000"/>
                <w:sz w:val="20"/>
                <w:szCs w:val="2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教師甄選</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p>
        </w:tc>
        <w:tc>
          <w:tcPr>
            <w:tcW w:w="1937" w:type="dxa"/>
            <w:tcBorders>
              <w:top w:val="single" w:sz="12" w:space="0" w:color="auto"/>
              <w:bottom w:val="single" w:sz="8"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十六</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甄選分發</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937" w:type="dxa"/>
            <w:tcBorders>
              <w:top w:val="single" w:sz="12" w:space="0" w:color="auto"/>
              <w:bottom w:val="single" w:sz="8"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72"/>
              <w:rPr>
                <w:rFonts w:ascii="標楷體" w:eastAsia="標楷體" w:hAnsi="標楷體"/>
                <w:color w:val="000000"/>
              </w:rPr>
            </w:pPr>
            <w:r w:rsidRPr="00A8392E">
              <w:rPr>
                <w:rFonts w:ascii="標楷體" w:eastAsia="標楷體" w:hAnsi="標楷體" w:hint="eastAsia"/>
                <w:color w:val="000000"/>
              </w:rPr>
              <w:t>候用校長甄選</w:t>
            </w:r>
          </w:p>
          <w:p w:rsidR="002F54FE" w:rsidRPr="00A8392E" w:rsidRDefault="002F54FE" w:rsidP="00E373D9">
            <w:pPr>
              <w:snapToGrid w:val="0"/>
              <w:spacing w:line="400" w:lineRule="exact"/>
              <w:ind w:left="72"/>
              <w:rPr>
                <w:rFonts w:ascii="標楷體" w:eastAsia="標楷體" w:hAnsi="標楷體"/>
                <w:color w:val="000000"/>
              </w:rPr>
            </w:pPr>
            <w:r w:rsidRPr="00A8392E">
              <w:rPr>
                <w:rFonts w:ascii="標楷體" w:eastAsia="標楷體" w:hAnsi="標楷體" w:hint="eastAsia"/>
                <w:color w:val="000000"/>
              </w:rPr>
              <w:t>候用主任甄選</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十</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5A0113">
            <w:pPr>
              <w:snapToGrid w:val="0"/>
              <w:spacing w:line="400" w:lineRule="exact"/>
              <w:ind w:left="72"/>
              <w:jc w:val="center"/>
              <w:rPr>
                <w:rFonts w:ascii="標楷體" w:eastAsia="標楷體" w:hAnsi="標楷體"/>
                <w:color w:val="000000"/>
              </w:rPr>
            </w:pPr>
            <w:r w:rsidRPr="00A8392E">
              <w:rPr>
                <w:rFonts w:ascii="標楷體" w:eastAsia="標楷體" w:hAnsi="標楷體" w:hint="eastAsia"/>
                <w:color w:val="000000"/>
              </w:rPr>
              <w:t>校長辦學績效評鑑</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r w:rsidR="0063221E">
              <w:rPr>
                <w:rFonts w:ascii="標楷體" w:eastAsia="標楷體" w:hAnsi="標楷體" w:hint="eastAsia"/>
                <w:color w:val="000000"/>
              </w:rPr>
              <w:t xml:space="preserve">           </w:t>
            </w:r>
          </w:p>
        </w:tc>
        <w:tc>
          <w:tcPr>
            <w:tcW w:w="1606" w:type="dxa"/>
            <w:tcBorders>
              <w:top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72"/>
              <w:jc w:val="center"/>
              <w:rPr>
                <w:rFonts w:ascii="標楷體" w:eastAsia="標楷體" w:hAnsi="標楷體"/>
                <w:color w:val="000000"/>
              </w:rPr>
            </w:pPr>
            <w:r w:rsidRPr="00A8392E">
              <w:rPr>
                <w:rFonts w:ascii="標楷體" w:eastAsia="標楷體" w:hAnsi="標楷體" w:hint="eastAsia"/>
                <w:color w:val="000000"/>
              </w:rPr>
              <w:t>校長遴選</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606" w:type="dxa"/>
            <w:tcBorders>
              <w:top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補充規定</w:t>
            </w:r>
          </w:p>
        </w:tc>
        <w:tc>
          <w:tcPr>
            <w:tcW w:w="7323" w:type="dxa"/>
            <w:gridSpan w:val="4"/>
            <w:tcBorders>
              <w:top w:val="single" w:sz="12" w:space="0" w:color="auto"/>
              <w:left w:val="single" w:sz="12" w:space="0" w:color="auto"/>
            </w:tcBorders>
            <w:vAlign w:val="center"/>
          </w:tcPr>
          <w:p w:rsidR="002F54FE" w:rsidRPr="00A8392E" w:rsidRDefault="002F54FE" w:rsidP="00E373D9">
            <w:pPr>
              <w:snapToGrid w:val="0"/>
              <w:spacing w:line="400" w:lineRule="exact"/>
              <w:ind w:left="540" w:hanging="540"/>
              <w:jc w:val="both"/>
              <w:rPr>
                <w:rFonts w:ascii="標楷體" w:eastAsia="標楷體" w:hAnsi="標楷體"/>
                <w:color w:val="000000"/>
              </w:rPr>
            </w:pPr>
            <w:r w:rsidRPr="00A8392E">
              <w:rPr>
                <w:rFonts w:ascii="標楷體" w:eastAsia="標楷體" w:hAnsi="標楷體" w:hint="eastAsia"/>
                <w:color w:val="000000"/>
              </w:rPr>
              <w:t>其他學校教職員協助介聘或甄選業務，未支領津貼者，各記嘉獎一次。</w:t>
            </w:r>
          </w:p>
        </w:tc>
      </w:tr>
    </w:tbl>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二、辦理各項教育評鑑或訪視活動，除第一點所列敘獎標準外，有功人員五人各嘉獎一次。</w:t>
      </w:r>
    </w:p>
    <w:p w:rsidR="002F54FE" w:rsidRPr="00F52535" w:rsidRDefault="002F54FE" w:rsidP="002F54FE">
      <w:pPr>
        <w:spacing w:line="400" w:lineRule="exact"/>
        <w:ind w:left="480" w:hangingChars="200" w:hanging="480"/>
        <w:rPr>
          <w:rFonts w:ascii="標楷體" w:eastAsia="標楷體" w:hAnsi="標楷體"/>
          <w:color w:val="000000"/>
        </w:rPr>
      </w:pPr>
      <w:r w:rsidRPr="00F52535">
        <w:rPr>
          <w:rFonts w:ascii="標楷體" w:eastAsia="標楷體" w:hAnsi="標楷體" w:hint="eastAsia"/>
          <w:color w:val="000000"/>
        </w:rPr>
        <w:lastRenderedPageBreak/>
        <w:t>三、擔任評鑑或訪視工作人員</w:t>
      </w:r>
      <w:r>
        <w:rPr>
          <w:rFonts w:ascii="標楷體" w:eastAsia="標楷體" w:hAnsi="標楷體" w:hint="eastAsia"/>
          <w:color w:val="000000"/>
        </w:rPr>
        <w:t>者，</w:t>
      </w:r>
      <w:r w:rsidRPr="00F52535">
        <w:rPr>
          <w:rFonts w:ascii="標楷體" w:eastAsia="標楷體" w:hAnsi="標楷體" w:hint="eastAsia"/>
          <w:color w:val="000000"/>
        </w:rPr>
        <w:t>評鑑十二校以上嘉獎一次，未達十二校則不予敘獎，列入年終考核參據。</w:t>
      </w:r>
    </w:p>
    <w:p w:rsidR="00330463" w:rsidRDefault="00330463" w:rsidP="00330463">
      <w:pPr>
        <w:snapToGrid w:val="0"/>
        <w:spacing w:line="240" w:lineRule="atLeast"/>
        <w:ind w:left="480" w:hangingChars="200" w:hanging="480"/>
        <w:jc w:val="both"/>
        <w:rPr>
          <w:rFonts w:ascii="標楷體" w:eastAsia="標楷體" w:hAnsi="標楷體"/>
          <w:color w:val="000000"/>
        </w:rPr>
      </w:pPr>
    </w:p>
    <w:p w:rsidR="00330463" w:rsidRPr="001F17AF" w:rsidRDefault="00330463" w:rsidP="00330463">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附表（七）</w:t>
      </w: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特殊教育活動敘獎標準及補充規定</w:t>
      </w: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一、承辦特殊教育相關活動（含甄試、比賽、成果發表</w:t>
      </w:r>
      <w:r w:rsidRPr="00A8392E">
        <w:rPr>
          <w:rFonts w:ascii="標楷體" w:eastAsia="標楷體" w:hAnsi="標楷體"/>
          <w:color w:val="000000"/>
        </w:rPr>
        <w:t>…</w:t>
      </w:r>
      <w:r w:rsidRPr="00A8392E">
        <w:rPr>
          <w:rFonts w:ascii="標楷體" w:eastAsia="標楷體" w:hAnsi="標楷體" w:hint="eastAsia"/>
          <w:color w:val="000000"/>
        </w:rPr>
        <w:t>等）：</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6"/>
        <w:gridCol w:w="1737"/>
        <w:gridCol w:w="4232"/>
        <w:gridCol w:w="1377"/>
      </w:tblGrid>
      <w:tr w:rsidR="002F54FE" w:rsidRPr="00A8392E" w:rsidTr="00E373D9">
        <w:tc>
          <w:tcPr>
            <w:tcW w:w="1708" w:type="pct"/>
            <w:gridSpan w:val="2"/>
            <w:tcBorders>
              <w:bottom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活動規模</w:t>
            </w:r>
          </w:p>
        </w:tc>
        <w:tc>
          <w:tcPr>
            <w:tcW w:w="2483" w:type="pct"/>
            <w:tcBorders>
              <w:left w:val="single" w:sz="12" w:space="0" w:color="auto"/>
              <w:bottom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敘獎標準</w:t>
            </w:r>
          </w:p>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（對象為教學者及承辦學校工作人員）</w:t>
            </w:r>
          </w:p>
        </w:tc>
        <w:tc>
          <w:tcPr>
            <w:tcW w:w="809" w:type="pct"/>
            <w:tcBorders>
              <w:bottom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690" w:type="pct"/>
            <w:vMerge w:val="restart"/>
            <w:tcBorders>
              <w:top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全市</w:t>
            </w:r>
          </w:p>
        </w:tc>
        <w:tc>
          <w:tcPr>
            <w:tcW w:w="1019" w:type="pc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天以上</w:t>
            </w:r>
          </w:p>
        </w:tc>
        <w:tc>
          <w:tcPr>
            <w:tcW w:w="2483" w:type="pct"/>
            <w:tcBorders>
              <w:top w:val="single" w:sz="12" w:space="0" w:color="auto"/>
              <w:left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至</w:t>
            </w:r>
            <w:r>
              <w:rPr>
                <w:rFonts w:ascii="標楷體" w:eastAsia="標楷體" w:hAnsi="標楷體" w:hint="eastAsia"/>
                <w:color w:val="000000"/>
              </w:rPr>
              <w:t>七</w:t>
            </w:r>
            <w:r w:rsidRPr="00A8392E">
              <w:rPr>
                <w:rFonts w:ascii="標楷體" w:eastAsia="標楷體" w:hAnsi="標楷體" w:hint="eastAsia"/>
                <w:color w:val="000000"/>
              </w:rPr>
              <w:t>人，各記嘉獎一次</w:t>
            </w:r>
          </w:p>
        </w:tc>
        <w:tc>
          <w:tcPr>
            <w:tcW w:w="809" w:type="pct"/>
            <w:vMerge w:val="restart"/>
            <w:tcBorders>
              <w:top w:val="single" w:sz="12" w:space="0" w:color="auto"/>
            </w:tcBorders>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690" w:type="pct"/>
            <w:vMerge/>
            <w:tcBorders>
              <w:bottom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p>
        </w:tc>
        <w:tc>
          <w:tcPr>
            <w:tcW w:w="1019" w:type="pct"/>
            <w:tcBorders>
              <w:bottom w:val="single" w:sz="12" w:space="0" w:color="auto"/>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r w:rsidRPr="00A8392E">
              <w:rPr>
                <w:rFonts w:ascii="標楷體" w:eastAsia="標楷體" w:hAnsi="標楷體" w:hint="eastAsia"/>
                <w:color w:val="000000"/>
              </w:rPr>
              <w:t>未達</w:t>
            </w:r>
            <w:r>
              <w:rPr>
                <w:rFonts w:ascii="標楷體" w:eastAsia="標楷體" w:hAnsi="標楷體" w:hint="eastAsia"/>
                <w:color w:val="000000"/>
              </w:rPr>
              <w:t>三</w:t>
            </w:r>
            <w:r w:rsidRPr="00A8392E">
              <w:rPr>
                <w:rFonts w:ascii="標楷體" w:eastAsia="標楷體" w:hAnsi="標楷體" w:hint="eastAsia"/>
                <w:color w:val="000000"/>
              </w:rPr>
              <w:t>天</w:t>
            </w:r>
          </w:p>
        </w:tc>
        <w:tc>
          <w:tcPr>
            <w:tcW w:w="2483" w:type="pct"/>
            <w:tcBorders>
              <w:left w:val="single" w:sz="12" w:space="0" w:color="auto"/>
              <w:bottom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至</w:t>
            </w:r>
            <w:r>
              <w:rPr>
                <w:rFonts w:ascii="標楷體" w:eastAsia="標楷體" w:hAnsi="標楷體" w:hint="eastAsia"/>
                <w:color w:val="000000"/>
              </w:rPr>
              <w:t>五</w:t>
            </w:r>
            <w:r w:rsidRPr="00A8392E">
              <w:rPr>
                <w:rFonts w:ascii="標楷體" w:eastAsia="標楷體" w:hAnsi="標楷體" w:hint="eastAsia"/>
                <w:color w:val="000000"/>
              </w:rPr>
              <w:t>人，各記嘉獎一次</w:t>
            </w:r>
          </w:p>
        </w:tc>
        <w:tc>
          <w:tcPr>
            <w:tcW w:w="809" w:type="pct"/>
            <w:vMerge/>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690" w:type="pct"/>
            <w:tcBorders>
              <w:top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全國</w:t>
            </w:r>
          </w:p>
        </w:tc>
        <w:tc>
          <w:tcPr>
            <w:tcW w:w="1019" w:type="pc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r w:rsidRPr="00A8392E">
              <w:rPr>
                <w:rFonts w:ascii="標楷體" w:eastAsia="標楷體" w:hAnsi="標楷體" w:hint="eastAsia"/>
                <w:color w:val="000000"/>
              </w:rPr>
              <w:t>含七縣市以上</w:t>
            </w:r>
          </w:p>
        </w:tc>
        <w:tc>
          <w:tcPr>
            <w:tcW w:w="2483" w:type="pct"/>
            <w:tcBorders>
              <w:top w:val="single" w:sz="12" w:space="0" w:color="auto"/>
              <w:lef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至</w:t>
            </w:r>
            <w:r>
              <w:rPr>
                <w:rFonts w:ascii="標楷體" w:eastAsia="標楷體" w:hAnsi="標楷體" w:hint="eastAsia"/>
                <w:color w:val="000000"/>
              </w:rPr>
              <w:t>八</w:t>
            </w:r>
            <w:r w:rsidRPr="00A8392E">
              <w:rPr>
                <w:rFonts w:ascii="標楷體" w:eastAsia="標楷體" w:hAnsi="標楷體" w:hint="eastAsia"/>
                <w:color w:val="000000"/>
              </w:rPr>
              <w:t>人，各記嘉獎二次</w:t>
            </w:r>
          </w:p>
        </w:tc>
        <w:tc>
          <w:tcPr>
            <w:tcW w:w="809" w:type="pct"/>
          </w:tcPr>
          <w:p w:rsidR="002F54FE" w:rsidRPr="00A8392E" w:rsidRDefault="002F54FE" w:rsidP="00E373D9">
            <w:pPr>
              <w:snapToGrid w:val="0"/>
              <w:spacing w:line="360" w:lineRule="auto"/>
              <w:ind w:left="540" w:hanging="540"/>
              <w:jc w:val="both"/>
              <w:rPr>
                <w:rFonts w:ascii="標楷體" w:eastAsia="標楷體" w:hAnsi="標楷體"/>
                <w:color w:val="000000"/>
              </w:rPr>
            </w:pPr>
          </w:p>
        </w:tc>
      </w:tr>
    </w:tbl>
    <w:p w:rsidR="002F54FE" w:rsidRPr="00A8392E" w:rsidRDefault="002F54FE" w:rsidP="002F54FE">
      <w:pPr>
        <w:spacing w:line="480" w:lineRule="exact"/>
        <w:rPr>
          <w:rFonts w:ascii="標楷體" w:eastAsia="標楷體" w:hAnsi="標楷體"/>
          <w:color w:val="000000"/>
        </w:rPr>
      </w:pPr>
      <w:r w:rsidRPr="00A8392E">
        <w:rPr>
          <w:rFonts w:ascii="標楷體" w:eastAsia="標楷體" w:hAnsi="標楷體" w:hint="eastAsia"/>
          <w:color w:val="000000"/>
        </w:rPr>
        <w:t>二、參加特殊教育相關比賽</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1183"/>
        <w:gridCol w:w="2098"/>
        <w:gridCol w:w="1103"/>
        <w:gridCol w:w="1103"/>
        <w:gridCol w:w="1104"/>
        <w:gridCol w:w="1103"/>
        <w:gridCol w:w="828"/>
      </w:tblGrid>
      <w:tr w:rsidR="002F54FE" w:rsidRPr="00A8392E" w:rsidTr="00E373D9">
        <w:tc>
          <w:tcPr>
            <w:tcW w:w="694" w:type="pct"/>
            <w:vMerge w:val="restart"/>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1231" w:type="pct"/>
            <w:vMerge w:val="restart"/>
            <w:tcBorders>
              <w:top w:val="single" w:sz="12" w:space="0" w:color="auto"/>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2589" w:type="pct"/>
            <w:gridSpan w:val="4"/>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w:t>
            </w:r>
          </w:p>
        </w:tc>
        <w:tc>
          <w:tcPr>
            <w:tcW w:w="486" w:type="pct"/>
            <w:vMerge w:val="restart"/>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2F54FE" w:rsidRPr="00A8392E" w:rsidTr="00E373D9">
        <w:tc>
          <w:tcPr>
            <w:tcW w:w="694"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1231" w:type="pct"/>
            <w:vMerge/>
            <w:tcBorders>
              <w:top w:val="single" w:sz="4" w:space="0" w:color="000000"/>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647"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參加者</w:t>
            </w:r>
          </w:p>
        </w:tc>
        <w:tc>
          <w:tcPr>
            <w:tcW w:w="647"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48"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新細明體"/>
                <w:color w:val="000000"/>
                <w:kern w:val="0"/>
                <w:lang w:val="zh-TW"/>
              </w:rPr>
              <w:t>管理</w:t>
            </w:r>
          </w:p>
        </w:tc>
        <w:tc>
          <w:tcPr>
            <w:tcW w:w="647"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新細明體"/>
                <w:color w:val="000000"/>
                <w:kern w:val="0"/>
                <w:lang w:val="zh-TW"/>
              </w:rPr>
              <w:t>校長</w:t>
            </w:r>
          </w:p>
        </w:tc>
        <w:tc>
          <w:tcPr>
            <w:tcW w:w="486" w:type="pct"/>
            <w:vMerge/>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r>
      <w:tr w:rsidR="002F54FE" w:rsidRPr="00A8392E" w:rsidTr="00E373D9">
        <w:tc>
          <w:tcPr>
            <w:tcW w:w="694"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全市性</w:t>
            </w:r>
          </w:p>
        </w:tc>
        <w:tc>
          <w:tcPr>
            <w:tcW w:w="1231"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名（或特優）</w:t>
            </w:r>
          </w:p>
        </w:tc>
        <w:tc>
          <w:tcPr>
            <w:tcW w:w="647"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8"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12" w:hangingChars="6" w:hanging="12"/>
              <w:jc w:val="both"/>
              <w:rPr>
                <w:rFonts w:ascii="標楷體" w:eastAsia="標楷體" w:hAnsi="標楷體" w:cs="新細明體"/>
                <w:color w:val="000000"/>
                <w:kern w:val="0"/>
                <w:sz w:val="20"/>
                <w:szCs w:val="20"/>
                <w:lang w:val="zh-TW"/>
              </w:rPr>
            </w:pPr>
            <w:r w:rsidRPr="00A8392E">
              <w:rPr>
                <w:rFonts w:ascii="標楷體" w:eastAsia="標楷體" w:hAnsi="標楷體" w:cs="新細明體"/>
                <w:color w:val="000000"/>
                <w:kern w:val="0"/>
                <w:sz w:val="20"/>
                <w:szCs w:val="20"/>
                <w:lang w:val="zh-TW"/>
              </w:rPr>
              <w:t>列入</w:t>
            </w:r>
            <w:r w:rsidRPr="00A8392E">
              <w:rPr>
                <w:rFonts w:ascii="標楷體" w:eastAsia="標楷體" w:hAnsi="標楷體" w:cs="新細明體" w:hint="eastAsia"/>
                <w:color w:val="000000"/>
                <w:kern w:val="0"/>
                <w:sz w:val="20"/>
                <w:szCs w:val="20"/>
                <w:lang w:val="zh-TW"/>
              </w:rPr>
              <w:t>年終成績考核之</w:t>
            </w:r>
            <w:r w:rsidRPr="00A8392E">
              <w:rPr>
                <w:rFonts w:ascii="標楷體" w:eastAsia="標楷體" w:hAnsi="標楷體" w:cs="新細明體"/>
                <w:color w:val="000000"/>
                <w:kern w:val="0"/>
                <w:sz w:val="20"/>
                <w:szCs w:val="20"/>
                <w:lang w:val="zh-TW"/>
              </w:rPr>
              <w:t>各學期辦學績效優異事</w:t>
            </w:r>
            <w:r w:rsidRPr="00A8392E">
              <w:rPr>
                <w:rFonts w:ascii="標楷體" w:eastAsia="標楷體" w:hAnsi="標楷體" w:cs="新細明體" w:hint="eastAsia"/>
                <w:color w:val="000000"/>
                <w:kern w:val="0"/>
                <w:sz w:val="20"/>
                <w:szCs w:val="20"/>
                <w:lang w:val="zh-TW"/>
              </w:rPr>
              <w:t>蹟參據</w:t>
            </w:r>
          </w:p>
        </w:tc>
        <w:tc>
          <w:tcPr>
            <w:tcW w:w="486" w:type="pct"/>
            <w:vMerge w:val="restart"/>
            <w:tcBorders>
              <w:top w:val="single" w:sz="12" w:space="0" w:color="auto"/>
            </w:tcBorders>
            <w:shd w:val="clear" w:color="000000" w:fill="FFFFFF"/>
          </w:tcPr>
          <w:p w:rsidR="002F54FE" w:rsidRPr="00A8392E" w:rsidRDefault="002F54FE" w:rsidP="00B43279">
            <w:pPr>
              <w:autoSpaceDE w:val="0"/>
              <w:autoSpaceDN w:val="0"/>
              <w:adjustRightInd w:val="0"/>
              <w:spacing w:line="360" w:lineRule="auto"/>
              <w:ind w:leftChars="-16" w:left="-24" w:rightChars="-24" w:right="-58" w:hangingChars="7" w:hanging="14"/>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含團體及個人賽</w:t>
            </w:r>
          </w:p>
        </w:tc>
      </w:tr>
      <w:tr w:rsidR="002F54FE" w:rsidRPr="00A8392E" w:rsidTr="00E373D9">
        <w:tc>
          <w:tcPr>
            <w:tcW w:w="694"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二、三</w:t>
            </w:r>
            <w:r w:rsidRPr="00A8392E">
              <w:rPr>
                <w:rFonts w:ascii="標楷體" w:eastAsia="標楷體" w:hAnsi="標楷體" w:cs="標楷體" w:hint="eastAsia"/>
                <w:color w:val="000000"/>
                <w:kern w:val="0"/>
                <w:lang w:val="zh-TW"/>
              </w:rPr>
              <w:t>名(或優等)</w:t>
            </w:r>
          </w:p>
        </w:tc>
        <w:tc>
          <w:tcPr>
            <w:tcW w:w="647" w:type="pct"/>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8"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vMerge/>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486" w:type="pct"/>
            <w:vMerge/>
            <w:shd w:val="clear" w:color="000000" w:fill="FFFFFF"/>
          </w:tcPr>
          <w:p w:rsidR="002F54FE" w:rsidRPr="00A8392E" w:rsidRDefault="002F54FE" w:rsidP="00B43279">
            <w:pPr>
              <w:autoSpaceDE w:val="0"/>
              <w:autoSpaceDN w:val="0"/>
              <w:adjustRightInd w:val="0"/>
              <w:spacing w:line="360" w:lineRule="auto"/>
              <w:ind w:leftChars="-16" w:left="-38" w:rightChars="-24" w:right="-58"/>
              <w:rPr>
                <w:rFonts w:ascii="標楷體" w:eastAsia="標楷體" w:hAnsi="標楷體" w:cs="標楷體"/>
                <w:color w:val="000000"/>
                <w:kern w:val="0"/>
                <w:sz w:val="20"/>
                <w:szCs w:val="20"/>
                <w:lang w:val="zh-TW"/>
              </w:rPr>
            </w:pPr>
          </w:p>
        </w:tc>
      </w:tr>
      <w:tr w:rsidR="002F54FE" w:rsidRPr="00A8392E" w:rsidTr="00E373D9">
        <w:tc>
          <w:tcPr>
            <w:tcW w:w="694"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佳作或入選</w:t>
            </w:r>
          </w:p>
        </w:tc>
        <w:tc>
          <w:tcPr>
            <w:tcW w:w="1294" w:type="pct"/>
            <w:gridSpan w:val="2"/>
            <w:tcBorders>
              <w:bottom w:val="single" w:sz="12" w:space="0" w:color="auto"/>
            </w:tcBorders>
            <w:shd w:val="clear" w:color="000000" w:fill="FFFFFF"/>
            <w:vAlign w:val="center"/>
          </w:tcPr>
          <w:p w:rsidR="002F54FE" w:rsidRPr="00F52535"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F52535">
              <w:rPr>
                <w:rFonts w:ascii="標楷體" w:eastAsia="標楷體" w:hAnsi="標楷體" w:hint="eastAsia"/>
                <w:color w:val="000000"/>
              </w:rPr>
              <w:t>列入年終考核參據</w:t>
            </w:r>
          </w:p>
        </w:tc>
        <w:tc>
          <w:tcPr>
            <w:tcW w:w="648" w:type="pct"/>
            <w:tcBorders>
              <w:top w:val="single" w:sz="4" w:space="0" w:color="000000"/>
              <w:bottom w:val="single" w:sz="12" w:space="0" w:color="auto"/>
              <w:tl2br w:val="single" w:sz="4"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647"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486" w:type="pct"/>
            <w:vMerge/>
            <w:tcBorders>
              <w:bottom w:val="single" w:sz="12" w:space="0" w:color="auto"/>
            </w:tcBorders>
            <w:shd w:val="clear" w:color="000000" w:fill="FFFFFF"/>
          </w:tcPr>
          <w:p w:rsidR="002F54FE" w:rsidRPr="00A8392E" w:rsidRDefault="002F54FE" w:rsidP="00B43279">
            <w:pPr>
              <w:autoSpaceDE w:val="0"/>
              <w:autoSpaceDN w:val="0"/>
              <w:adjustRightInd w:val="0"/>
              <w:spacing w:line="360" w:lineRule="auto"/>
              <w:ind w:leftChars="-16" w:left="-38" w:rightChars="-24" w:right="-58"/>
              <w:rPr>
                <w:rFonts w:ascii="標楷體" w:eastAsia="標楷體" w:hAnsi="標楷體" w:cs="標楷體"/>
                <w:color w:val="000000"/>
                <w:kern w:val="0"/>
                <w:sz w:val="20"/>
                <w:szCs w:val="20"/>
                <w:lang w:val="zh-TW"/>
              </w:rPr>
            </w:pPr>
          </w:p>
        </w:tc>
      </w:tr>
      <w:tr w:rsidR="002F54FE" w:rsidRPr="00A8392E" w:rsidTr="00E373D9">
        <w:tc>
          <w:tcPr>
            <w:tcW w:w="694"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全國性</w:t>
            </w:r>
          </w:p>
          <w:p w:rsidR="002F54FE" w:rsidRPr="00A8392E" w:rsidRDefault="002F54FE" w:rsidP="00E373D9">
            <w:pPr>
              <w:autoSpaceDE w:val="0"/>
              <w:autoSpaceDN w:val="0"/>
              <w:adjustRightInd w:val="0"/>
              <w:spacing w:line="360" w:lineRule="auto"/>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（含</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縣市以上）</w:t>
            </w:r>
          </w:p>
        </w:tc>
        <w:tc>
          <w:tcPr>
            <w:tcW w:w="1231" w:type="pct"/>
            <w:tcBorders>
              <w:top w:val="single" w:sz="12" w:space="0" w:color="auto"/>
              <w:left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名（或特優）</w:t>
            </w:r>
          </w:p>
        </w:tc>
        <w:tc>
          <w:tcPr>
            <w:tcW w:w="647"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47"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48"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486" w:type="pct"/>
            <w:vMerge w:val="restart"/>
            <w:tcBorders>
              <w:top w:val="single" w:sz="12" w:space="0" w:color="auto"/>
            </w:tcBorders>
            <w:shd w:val="clear" w:color="000000" w:fill="FFFFFF"/>
          </w:tcPr>
          <w:p w:rsidR="002F54FE" w:rsidRPr="00A8392E" w:rsidRDefault="002F54FE" w:rsidP="00B43279">
            <w:pPr>
              <w:autoSpaceDE w:val="0"/>
              <w:autoSpaceDN w:val="0"/>
              <w:adjustRightInd w:val="0"/>
              <w:spacing w:line="360" w:lineRule="auto"/>
              <w:ind w:leftChars="-16" w:left="-24" w:rightChars="-24" w:right="-58" w:hangingChars="7" w:hanging="14"/>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含團體及個人賽</w:t>
            </w:r>
          </w:p>
        </w:tc>
      </w:tr>
      <w:tr w:rsidR="002F54FE" w:rsidRPr="00A8392E" w:rsidTr="00E373D9">
        <w:tc>
          <w:tcPr>
            <w:tcW w:w="694"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名（或優等）</w:t>
            </w:r>
          </w:p>
        </w:tc>
        <w:tc>
          <w:tcPr>
            <w:tcW w:w="647"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8"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486" w:type="pct"/>
            <w:vMerge/>
            <w:shd w:val="clear" w:color="000000" w:fill="FFFFFF"/>
          </w:tcPr>
          <w:p w:rsidR="002F54FE" w:rsidRPr="00A8392E" w:rsidRDefault="002F54FE" w:rsidP="00E373D9">
            <w:pPr>
              <w:autoSpaceDE w:val="0"/>
              <w:autoSpaceDN w:val="0"/>
              <w:adjustRightInd w:val="0"/>
              <w:spacing w:line="360" w:lineRule="auto"/>
              <w:jc w:val="both"/>
              <w:rPr>
                <w:rFonts w:ascii="標楷體" w:eastAsia="標楷體" w:hAnsi="標楷體" w:cs="標楷體"/>
                <w:color w:val="000000"/>
                <w:kern w:val="0"/>
                <w:lang w:val="zh-TW"/>
              </w:rPr>
            </w:pPr>
          </w:p>
        </w:tc>
      </w:tr>
      <w:tr w:rsidR="002F54FE" w:rsidRPr="00A8392E" w:rsidTr="00E373D9">
        <w:tc>
          <w:tcPr>
            <w:tcW w:w="694"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名（或甲等）</w:t>
            </w:r>
          </w:p>
        </w:tc>
        <w:tc>
          <w:tcPr>
            <w:tcW w:w="647"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8"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48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auto"/>
              <w:jc w:val="both"/>
              <w:rPr>
                <w:rFonts w:ascii="標楷體" w:eastAsia="標楷體" w:hAnsi="標楷體" w:cs="標楷體"/>
                <w:color w:val="000000"/>
                <w:kern w:val="0"/>
                <w:lang w:val="zh-TW"/>
              </w:rPr>
            </w:pPr>
          </w:p>
        </w:tc>
      </w:tr>
    </w:tbl>
    <w:p w:rsidR="002F54FE" w:rsidRPr="00A8392E" w:rsidRDefault="002F54FE" w:rsidP="002F54FE">
      <w:pPr>
        <w:spacing w:line="480" w:lineRule="exact"/>
        <w:rPr>
          <w:rFonts w:ascii="標楷體" w:eastAsia="標楷體" w:hAnsi="標楷體"/>
          <w:color w:val="000000"/>
        </w:rPr>
      </w:pPr>
      <w:r w:rsidRPr="00A8392E">
        <w:rPr>
          <w:rFonts w:ascii="標楷體" w:eastAsia="標楷體" w:hAnsi="標楷體" w:hint="eastAsia"/>
          <w:color w:val="000000"/>
        </w:rPr>
        <w:t>三、辦理特教資源中心業務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09"/>
        <w:gridCol w:w="5236"/>
        <w:gridCol w:w="1377"/>
      </w:tblGrid>
      <w:tr w:rsidR="002F54FE" w:rsidRPr="00A8392E" w:rsidTr="00E373D9">
        <w:tc>
          <w:tcPr>
            <w:tcW w:w="1120" w:type="pct"/>
            <w:tcBorders>
              <w:bottom w:val="single" w:sz="12" w:space="0" w:color="auto"/>
              <w:right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中心別</w:t>
            </w:r>
          </w:p>
        </w:tc>
        <w:tc>
          <w:tcPr>
            <w:tcW w:w="3072" w:type="pct"/>
            <w:tcBorders>
              <w:left w:val="single" w:sz="12" w:space="0" w:color="auto"/>
              <w:bottom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敘獎標準及對象</w:t>
            </w:r>
          </w:p>
        </w:tc>
        <w:tc>
          <w:tcPr>
            <w:tcW w:w="808" w:type="pct"/>
            <w:tcBorders>
              <w:bottom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1120" w:type="pct"/>
            <w:vMerge w:val="restar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特教資源中心</w:t>
            </w:r>
          </w:p>
        </w:tc>
        <w:tc>
          <w:tcPr>
            <w:tcW w:w="3072" w:type="pct"/>
            <w:tcBorders>
              <w:top w:val="single" w:sz="12" w:space="0" w:color="auto"/>
              <w:left w:val="single" w:sz="12" w:space="0" w:color="auto"/>
            </w:tcBorders>
          </w:tcPr>
          <w:p w:rsidR="002F54FE" w:rsidRPr="00A8392E" w:rsidRDefault="002F54FE" w:rsidP="00E373D9">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副召集人各嘉獎一次</w:t>
            </w:r>
          </w:p>
        </w:tc>
        <w:tc>
          <w:tcPr>
            <w:tcW w:w="808" w:type="pct"/>
            <w:vMerge w:val="restart"/>
            <w:tcBorders>
              <w:top w:val="single" w:sz="12" w:space="0" w:color="auto"/>
            </w:tcBorders>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1120" w:type="pct"/>
            <w:vMerge/>
            <w:tcBorders>
              <w:bottom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p>
        </w:tc>
        <w:tc>
          <w:tcPr>
            <w:tcW w:w="3072" w:type="pct"/>
            <w:tcBorders>
              <w:left w:val="single" w:sz="12" w:space="0" w:color="auto"/>
              <w:bottom w:val="single" w:sz="12" w:space="0" w:color="auto"/>
            </w:tcBorders>
          </w:tcPr>
          <w:p w:rsidR="002F54FE" w:rsidRPr="00A8392E" w:rsidRDefault="002F54FE" w:rsidP="00E373D9">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主任、組長、專業人員、幹事各嘉獎二次</w:t>
            </w:r>
          </w:p>
        </w:tc>
        <w:tc>
          <w:tcPr>
            <w:tcW w:w="808" w:type="pct"/>
            <w:vMerge/>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1120" w:type="pct"/>
            <w:vMerge w:val="restar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分區特教中心</w:t>
            </w:r>
          </w:p>
        </w:tc>
        <w:tc>
          <w:tcPr>
            <w:tcW w:w="3072" w:type="pct"/>
            <w:tcBorders>
              <w:top w:val="single" w:sz="12" w:space="0" w:color="auto"/>
              <w:left w:val="single" w:sz="12" w:space="0" w:color="auto"/>
              <w:bottom w:val="single" w:sz="4" w:space="0" w:color="auto"/>
            </w:tcBorders>
            <w:vAlign w:val="center"/>
          </w:tcPr>
          <w:p w:rsidR="002F54FE" w:rsidRPr="00A8392E" w:rsidRDefault="002F54FE" w:rsidP="00E373D9">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主任、副主任、執行秘書各嘉獎一次</w:t>
            </w:r>
          </w:p>
        </w:tc>
        <w:tc>
          <w:tcPr>
            <w:tcW w:w="808" w:type="pct"/>
            <w:vMerge w:val="restart"/>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1120" w:type="pct"/>
            <w:vMerge/>
            <w:tcBorders>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p>
        </w:tc>
        <w:tc>
          <w:tcPr>
            <w:tcW w:w="3072" w:type="pct"/>
            <w:tcBorders>
              <w:top w:val="single" w:sz="4" w:space="0" w:color="auto"/>
              <w:left w:val="single" w:sz="12" w:space="0" w:color="auto"/>
            </w:tcBorders>
            <w:vAlign w:val="center"/>
          </w:tcPr>
          <w:p w:rsidR="002F54FE" w:rsidRPr="00F52535" w:rsidRDefault="002F54FE" w:rsidP="00E373D9">
            <w:pPr>
              <w:snapToGrid w:val="0"/>
              <w:spacing w:line="360" w:lineRule="auto"/>
              <w:ind w:left="540" w:hanging="540"/>
              <w:rPr>
                <w:rFonts w:ascii="標楷體" w:eastAsia="標楷體" w:hAnsi="標楷體"/>
                <w:color w:val="000000"/>
              </w:rPr>
            </w:pPr>
            <w:r w:rsidRPr="00F52535">
              <w:rPr>
                <w:rFonts w:ascii="標楷體" w:eastAsia="標楷體" w:hAnsi="標楷體" w:hint="eastAsia"/>
                <w:color w:val="000000"/>
              </w:rPr>
              <w:t>幹事</w:t>
            </w:r>
            <w:r>
              <w:rPr>
                <w:rFonts w:ascii="標楷體" w:eastAsia="標楷體" w:hAnsi="標楷體" w:hint="eastAsia"/>
                <w:color w:val="000000"/>
              </w:rPr>
              <w:t>三至五</w:t>
            </w:r>
            <w:r w:rsidRPr="00F52535">
              <w:rPr>
                <w:rFonts w:ascii="標楷體" w:eastAsia="標楷體" w:hAnsi="標楷體" w:hint="eastAsia"/>
                <w:color w:val="000000"/>
              </w:rPr>
              <w:t>名列入年終考核參據</w:t>
            </w:r>
          </w:p>
        </w:tc>
        <w:tc>
          <w:tcPr>
            <w:tcW w:w="808" w:type="pct"/>
            <w:vMerge/>
          </w:tcPr>
          <w:p w:rsidR="002F54FE" w:rsidRPr="00A8392E" w:rsidRDefault="002F54FE" w:rsidP="00E373D9">
            <w:pPr>
              <w:snapToGrid w:val="0"/>
              <w:spacing w:line="360" w:lineRule="auto"/>
              <w:ind w:left="540" w:hanging="540"/>
              <w:jc w:val="both"/>
              <w:rPr>
                <w:rFonts w:ascii="標楷體" w:eastAsia="標楷體" w:hAnsi="標楷體"/>
                <w:color w:val="000000"/>
              </w:rPr>
            </w:pPr>
          </w:p>
        </w:tc>
      </w:tr>
    </w:tbl>
    <w:p w:rsidR="002F54F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四、協助特殊教育鑑定工作、資料審查及其他行政工作者，予以專案簽請敘獎。</w:t>
      </w:r>
    </w:p>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附表（八）</w:t>
      </w:r>
    </w:p>
    <w:p w:rsidR="002F54FE" w:rsidRPr="005A7368" w:rsidRDefault="002F54FE" w:rsidP="002F54FE">
      <w:pPr>
        <w:rPr>
          <w:rFonts w:ascii="標楷體" w:eastAsia="標楷體" w:hAnsi="標楷體"/>
          <w:snapToGrid w:val="0"/>
          <w:kern w:val="0"/>
        </w:rPr>
      </w:pPr>
      <w:r w:rsidRPr="00F64AF9">
        <w:rPr>
          <w:rFonts w:ascii="標楷體" w:eastAsia="標楷體" w:hAnsi="標楷體" w:hint="eastAsia"/>
          <w:snapToGrid w:val="0"/>
          <w:kern w:val="0"/>
        </w:rPr>
        <w:t>辦理籌設新</w:t>
      </w:r>
      <w:r w:rsidRPr="00F64AF9">
        <w:rPr>
          <w:rFonts w:ascii="標楷體" w:eastAsia="標楷體" w:hAnsi="標楷體" w:hint="eastAsia"/>
        </w:rPr>
        <w:t>(遷)</w:t>
      </w:r>
      <w:r w:rsidRPr="00F64AF9">
        <w:rPr>
          <w:rFonts w:ascii="標楷體" w:eastAsia="標楷體" w:hAnsi="標楷體"/>
          <w:snapToGrid w:val="0"/>
          <w:kern w:val="0"/>
        </w:rPr>
        <w:t>校、</w:t>
      </w:r>
      <w:r w:rsidRPr="00F64AF9">
        <w:rPr>
          <w:rFonts w:ascii="標楷體" w:eastAsia="標楷體" w:hAnsi="標楷體" w:hint="eastAsia"/>
          <w:snapToGrid w:val="0"/>
          <w:kern w:val="0"/>
        </w:rPr>
        <w:t>新(重)建工程、補強工程、其他營繕工程</w:t>
      </w:r>
      <w:r w:rsidRPr="00F64AF9">
        <w:rPr>
          <w:rFonts w:ascii="標楷體" w:eastAsia="標楷體" w:hAnsi="標楷體"/>
          <w:snapToGrid w:val="0"/>
          <w:kern w:val="0"/>
        </w:rPr>
        <w:t>、</w:t>
      </w:r>
      <w:r w:rsidRPr="00F64AF9">
        <w:rPr>
          <w:rFonts w:ascii="標楷體" w:eastAsia="標楷體" w:hAnsi="標楷體" w:hint="eastAsia"/>
          <w:snapToGrid w:val="0"/>
          <w:kern w:val="0"/>
        </w:rPr>
        <w:t>勞務、財物採購</w:t>
      </w:r>
      <w:r w:rsidRPr="00F64AF9">
        <w:rPr>
          <w:rFonts w:ascii="標楷體" w:eastAsia="標楷體" w:hAnsi="標楷體"/>
          <w:snapToGrid w:val="0"/>
          <w:kern w:val="0"/>
        </w:rPr>
        <w:t>暨利用社會資源</w:t>
      </w:r>
      <w:r w:rsidRPr="00F64AF9">
        <w:rPr>
          <w:rFonts w:ascii="標楷體" w:eastAsia="標楷體" w:hAnsi="標楷體" w:hint="eastAsia"/>
          <w:snapToGrid w:val="0"/>
          <w:kern w:val="0"/>
        </w:rPr>
        <w:t>績效</w:t>
      </w:r>
      <w:r w:rsidRPr="00F64AF9">
        <w:rPr>
          <w:rFonts w:ascii="標楷體" w:eastAsia="標楷體" w:hAnsi="標楷體" w:hint="eastAsia"/>
          <w:snapToGrid w:val="0"/>
          <w:color w:val="000000"/>
          <w:spacing w:val="-6"/>
          <w:kern w:val="0"/>
        </w:rPr>
        <w:t>優良敘獎標準及補充規定</w:t>
      </w:r>
    </w:p>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hint="eastAsia"/>
          <w:color w:val="000000"/>
        </w:rPr>
        <w:t>一、</w:t>
      </w:r>
      <w:r w:rsidRPr="00F64AF9">
        <w:rPr>
          <w:rFonts w:ascii="標楷體" w:eastAsia="標楷體" w:hAnsi="標楷體"/>
          <w:color w:val="000000"/>
        </w:rPr>
        <w:t>籌設新</w:t>
      </w:r>
      <w:r w:rsidRPr="00F64AF9">
        <w:rPr>
          <w:rFonts w:ascii="標楷體" w:eastAsia="標楷體" w:hAnsi="標楷體" w:hint="eastAsia"/>
          <w:color w:val="000000"/>
        </w:rPr>
        <w:t>(遷)</w:t>
      </w:r>
      <w:r w:rsidRPr="00F64AF9">
        <w:rPr>
          <w:rFonts w:ascii="標楷體" w:eastAsia="標楷體" w:hAnsi="標楷體"/>
          <w:color w:val="000000"/>
        </w:rPr>
        <w:t>校</w:t>
      </w:r>
    </w:p>
    <w:p w:rsidR="002F54FE" w:rsidRPr="00F64AF9" w:rsidRDefault="002F54FE" w:rsidP="002F54FE">
      <w:pPr>
        <w:snapToGrid w:val="0"/>
        <w:spacing w:line="400" w:lineRule="exact"/>
        <w:ind w:leftChars="200" w:left="480"/>
        <w:jc w:val="both"/>
        <w:rPr>
          <w:rFonts w:ascii="標楷體" w:eastAsia="標楷體" w:hAnsi="標楷體"/>
          <w:color w:val="000000"/>
        </w:rPr>
      </w:pPr>
      <w:r w:rsidRPr="00F64AF9">
        <w:rPr>
          <w:rFonts w:ascii="標楷體" w:eastAsia="標楷體" w:hAnsi="標楷體"/>
          <w:color w:val="000000"/>
        </w:rPr>
        <w:t>新設</w:t>
      </w:r>
      <w:r w:rsidRPr="00F64AF9">
        <w:rPr>
          <w:rFonts w:ascii="標楷體" w:eastAsia="標楷體" w:hAnsi="標楷體" w:hint="eastAsia"/>
          <w:color w:val="000000"/>
        </w:rPr>
        <w:t>(遷)</w:t>
      </w:r>
      <w:r w:rsidRPr="00F64AF9">
        <w:rPr>
          <w:rFonts w:ascii="標楷體" w:eastAsia="標楷體" w:hAnsi="標楷體"/>
          <w:color w:val="000000"/>
        </w:rPr>
        <w:t>學校籌備處主任圓滿達成任務者記功二次</w:t>
      </w:r>
      <w:r w:rsidRPr="00F64AF9">
        <w:rPr>
          <w:rFonts w:ascii="標楷體" w:eastAsia="標楷體" w:hAnsi="標楷體" w:hint="eastAsia"/>
          <w:color w:val="000000"/>
        </w:rPr>
        <w:t>或專案敘獎</w:t>
      </w:r>
      <w:r w:rsidRPr="00F64AF9">
        <w:rPr>
          <w:rFonts w:ascii="標楷體" w:eastAsia="標楷體" w:hAnsi="標楷體"/>
          <w:color w:val="000000"/>
        </w:rPr>
        <w:t>，其餘工作人員</w:t>
      </w:r>
      <w:r w:rsidRPr="00F64AF9">
        <w:rPr>
          <w:rFonts w:ascii="標楷體" w:eastAsia="標楷體" w:hAnsi="標楷體" w:hint="eastAsia"/>
          <w:color w:val="000000"/>
        </w:rPr>
        <w:t>一</w:t>
      </w:r>
      <w:r w:rsidRPr="00F64AF9">
        <w:rPr>
          <w:rFonts w:ascii="標楷體" w:eastAsia="標楷體" w:hAnsi="標楷體"/>
          <w:color w:val="000000"/>
        </w:rPr>
        <w:t>至</w:t>
      </w:r>
      <w:r w:rsidRPr="00F64AF9">
        <w:rPr>
          <w:rFonts w:ascii="標楷體" w:eastAsia="標楷體" w:hAnsi="標楷體" w:hint="eastAsia"/>
          <w:color w:val="000000"/>
        </w:rPr>
        <w:t>五</w:t>
      </w:r>
      <w:r w:rsidRPr="00F64AF9">
        <w:rPr>
          <w:rFonts w:ascii="標楷體" w:eastAsia="標楷體" w:hAnsi="標楷體"/>
          <w:color w:val="000000"/>
        </w:rPr>
        <w:t>人</w:t>
      </w:r>
      <w:r w:rsidRPr="00F64AF9">
        <w:rPr>
          <w:rFonts w:ascii="標楷體" w:eastAsia="標楷體" w:hAnsi="標楷體" w:hint="eastAsia"/>
          <w:color w:val="000000"/>
        </w:rPr>
        <w:t>各記功一次</w:t>
      </w:r>
      <w:r w:rsidRPr="00F64AF9">
        <w:rPr>
          <w:rFonts w:ascii="標楷體" w:eastAsia="標楷體" w:hAnsi="標楷體"/>
          <w:color w:val="000000"/>
        </w:rPr>
        <w:t>。</w:t>
      </w:r>
    </w:p>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hint="eastAsia"/>
          <w:color w:val="000000"/>
        </w:rPr>
        <w:t>二、</w:t>
      </w:r>
      <w:r w:rsidRPr="00F64AF9">
        <w:rPr>
          <w:rFonts w:ascii="標楷體" w:eastAsia="標楷體" w:hAnsi="標楷體" w:hint="eastAsia"/>
          <w:snapToGrid w:val="0"/>
          <w:kern w:val="0"/>
        </w:rPr>
        <w:t>新(重)建工程、補強工程、其他營繕工程</w:t>
      </w:r>
    </w:p>
    <w:p w:rsidR="002F54FE" w:rsidRPr="00F64AF9" w:rsidRDefault="002F54FE" w:rsidP="002F54FE">
      <w:pPr>
        <w:snapToGrid w:val="0"/>
        <w:spacing w:line="400" w:lineRule="exact"/>
        <w:ind w:leftChars="200" w:left="480"/>
        <w:jc w:val="both"/>
        <w:rPr>
          <w:rFonts w:ascii="標楷體" w:eastAsia="標楷體" w:hAnsi="標楷體"/>
          <w:color w:val="000000"/>
          <w:sz w:val="16"/>
          <w:szCs w:val="16"/>
        </w:rPr>
      </w:pPr>
      <w:r w:rsidRPr="00F64AF9">
        <w:rPr>
          <w:rFonts w:ascii="標楷體" w:eastAsia="標楷體" w:hAnsi="標楷體"/>
          <w:color w:val="000000"/>
        </w:rPr>
        <w:t>承辦</w:t>
      </w:r>
      <w:r w:rsidRPr="00F64AF9">
        <w:rPr>
          <w:rFonts w:ascii="標楷體" w:eastAsia="標楷體" w:hAnsi="標楷體" w:hint="eastAsia"/>
          <w:snapToGrid w:val="0"/>
          <w:kern w:val="0"/>
        </w:rPr>
        <w:t>新(重)建工程、補強工程、其他</w:t>
      </w:r>
      <w:r w:rsidRPr="00F64AF9">
        <w:rPr>
          <w:rFonts w:ascii="標楷體" w:eastAsia="標楷體" w:hAnsi="標楷體"/>
          <w:color w:val="000000"/>
        </w:rPr>
        <w:t>營繕工程</w:t>
      </w:r>
      <w:r w:rsidRPr="00F64AF9">
        <w:rPr>
          <w:rFonts w:ascii="標楷體" w:eastAsia="標楷體" w:hAnsi="標楷體" w:hint="eastAsia"/>
          <w:color w:val="000000"/>
        </w:rPr>
        <w:t>如期如質完工，無品質查核丙等及未曾發生死亡勞安事故(以通報勞安單位之資料為依據)，工程主辦機關相關主管及承辦負責人員依下列原則予以獎勵，並應於驗收結算後三個月內辦理。</w:t>
      </w:r>
    </w:p>
    <w:tbl>
      <w:tblPr>
        <w:tblW w:w="8882"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45"/>
        <w:gridCol w:w="4299"/>
        <w:gridCol w:w="1938"/>
      </w:tblGrid>
      <w:tr w:rsidR="002F54FE" w:rsidRPr="00F64AF9" w:rsidTr="00E373D9">
        <w:trPr>
          <w:trHeight w:val="476"/>
        </w:trPr>
        <w:tc>
          <w:tcPr>
            <w:tcW w:w="2645" w:type="dxa"/>
            <w:tcBorders>
              <w:right w:val="single" w:sz="12"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每單項工程款合計</w:t>
            </w:r>
          </w:p>
        </w:tc>
        <w:tc>
          <w:tcPr>
            <w:tcW w:w="4299" w:type="dxa"/>
            <w:tcBorders>
              <w:top w:val="single" w:sz="12" w:space="0" w:color="auto"/>
              <w:left w:val="single" w:sz="4"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敘獎標準</w:t>
            </w:r>
          </w:p>
        </w:tc>
        <w:tc>
          <w:tcPr>
            <w:tcW w:w="1938" w:type="dxa"/>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備註</w:t>
            </w:r>
          </w:p>
        </w:tc>
      </w:tr>
      <w:tr w:rsidR="002F54FE" w:rsidRPr="00F64AF9" w:rsidTr="00E373D9">
        <w:tc>
          <w:tcPr>
            <w:tcW w:w="2645" w:type="dxa"/>
            <w:tcBorders>
              <w:top w:val="single" w:sz="12" w:space="0" w:color="auto"/>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五十</w:t>
            </w:r>
            <w:r w:rsidRPr="00F64AF9">
              <w:rPr>
                <w:rFonts w:ascii="標楷體" w:eastAsia="標楷體" w:hAnsi="標楷體"/>
                <w:color w:val="000000"/>
              </w:rPr>
              <w:t>萬以上未滿</w:t>
            </w:r>
            <w:r w:rsidRPr="00F64AF9">
              <w:rPr>
                <w:rFonts w:ascii="標楷體" w:eastAsia="標楷體" w:hAnsi="標楷體" w:hint="eastAsia"/>
                <w:color w:val="000000"/>
              </w:rPr>
              <w:t>五百</w:t>
            </w:r>
            <w:r w:rsidRPr="00F64AF9">
              <w:rPr>
                <w:rFonts w:ascii="標楷體" w:eastAsia="標楷體" w:hAnsi="標楷體"/>
                <w:color w:val="000000"/>
              </w:rPr>
              <w:t>萬</w:t>
            </w:r>
          </w:p>
        </w:tc>
        <w:tc>
          <w:tcPr>
            <w:tcW w:w="4299" w:type="dxa"/>
            <w:tcBorders>
              <w:top w:val="single" w:sz="12" w:space="0" w:color="auto"/>
              <w:left w:val="single" w:sz="6" w:space="0" w:color="auto"/>
            </w:tcBorders>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人員一至二</w:t>
            </w:r>
            <w:r w:rsidRPr="00F64AF9">
              <w:rPr>
                <w:rFonts w:ascii="標楷體" w:eastAsia="標楷體" w:hAnsi="標楷體"/>
              </w:rPr>
              <w:t>人</w:t>
            </w:r>
            <w:r w:rsidRPr="00F64AF9">
              <w:rPr>
                <w:rFonts w:ascii="標楷體" w:eastAsia="標楷體" w:hAnsi="標楷體" w:hint="eastAsia"/>
              </w:rPr>
              <w:t>各</w:t>
            </w:r>
            <w:r w:rsidRPr="00F64AF9">
              <w:rPr>
                <w:rFonts w:ascii="標楷體" w:eastAsia="標楷體" w:hAnsi="標楷體"/>
              </w:rPr>
              <w:t>嘉獎一次</w:t>
            </w:r>
          </w:p>
        </w:tc>
        <w:tc>
          <w:tcPr>
            <w:tcW w:w="1938" w:type="dxa"/>
            <w:vMerge w:val="restart"/>
            <w:tcBorders>
              <w:top w:val="single" w:sz="12" w:space="0" w:color="auto"/>
            </w:tcBorders>
            <w:vAlign w:val="center"/>
          </w:tcPr>
          <w:p w:rsidR="002F54FE" w:rsidRPr="00F64AF9" w:rsidRDefault="002F54FE" w:rsidP="00E373D9">
            <w:pPr>
              <w:snapToGrid w:val="0"/>
              <w:spacing w:line="360" w:lineRule="auto"/>
              <w:jc w:val="both"/>
              <w:rPr>
                <w:rFonts w:ascii="標楷體" w:eastAsia="標楷體" w:hAnsi="標楷體"/>
                <w:color w:val="000000"/>
              </w:rPr>
            </w:pPr>
            <w:r w:rsidRPr="00F64AF9">
              <w:rPr>
                <w:rFonts w:ascii="標楷體" w:eastAsia="標楷體" w:hAnsi="標楷體"/>
                <w:color w:val="000000"/>
              </w:rPr>
              <w:t>同一發包工程金額不得分項敘獎</w:t>
            </w:r>
            <w:r w:rsidRPr="00F64AF9">
              <w:rPr>
                <w:rFonts w:ascii="標楷體" w:eastAsia="標楷體" w:hAnsi="標楷體" w:hint="eastAsia"/>
                <w:color w:val="000000"/>
              </w:rPr>
              <w:t>。</w:t>
            </w:r>
          </w:p>
        </w:tc>
      </w:tr>
      <w:tr w:rsidR="002F54FE" w:rsidRPr="00F64AF9" w:rsidTr="00E373D9">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五百</w:t>
            </w:r>
            <w:r w:rsidRPr="00F64AF9">
              <w:rPr>
                <w:rFonts w:ascii="標楷體" w:eastAsia="標楷體" w:hAnsi="標楷體"/>
                <w:color w:val="000000"/>
              </w:rPr>
              <w:t>萬以上未滿</w:t>
            </w:r>
            <w:r w:rsidRPr="00F64AF9">
              <w:rPr>
                <w:rFonts w:ascii="標楷體" w:eastAsia="標楷體" w:hAnsi="標楷體" w:hint="eastAsia"/>
                <w:color w:val="000000"/>
              </w:rPr>
              <w:t>一千</w:t>
            </w:r>
            <w:r w:rsidRPr="00F64AF9">
              <w:rPr>
                <w:rFonts w:ascii="標楷體" w:eastAsia="標楷體" w:hAnsi="標楷體"/>
                <w:color w:val="000000"/>
              </w:rPr>
              <w:t>萬</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855"/>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一千</w:t>
            </w:r>
            <w:r w:rsidRPr="00F64AF9">
              <w:rPr>
                <w:rFonts w:ascii="標楷體" w:eastAsia="標楷體" w:hAnsi="標楷體"/>
                <w:color w:val="000000"/>
              </w:rPr>
              <w:t>萬以上未滿</w:t>
            </w:r>
            <w:r w:rsidRPr="00F64AF9">
              <w:rPr>
                <w:rFonts w:ascii="標楷體" w:eastAsia="標楷體" w:hAnsi="標楷體" w:hint="eastAsia"/>
                <w:color w:val="000000"/>
              </w:rPr>
              <w:t>三千</w:t>
            </w:r>
            <w:r w:rsidRPr="00F64AF9">
              <w:rPr>
                <w:rFonts w:ascii="標楷體" w:eastAsia="標楷體" w:hAnsi="標楷體"/>
                <w:color w:val="000000"/>
              </w:rPr>
              <w:t>萬</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人各嘉獎二次</w:t>
            </w:r>
          </w:p>
          <w:p w:rsidR="002F54FE" w:rsidRPr="00F64AF9" w:rsidRDefault="002F54FE" w:rsidP="00E373D9">
            <w:pPr>
              <w:jc w:val="both"/>
              <w:rPr>
                <w:rFonts w:ascii="標楷體" w:eastAsia="標楷體" w:hAnsi="標楷體"/>
              </w:rPr>
            </w:pPr>
            <w:r w:rsidRPr="00F64AF9">
              <w:rPr>
                <w:rFonts w:ascii="標楷體" w:eastAsia="標楷體" w:hAnsi="標楷體" w:hint="eastAsia"/>
              </w:rPr>
              <w:t>協辦人員二人各嘉獎一次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822"/>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三千</w:t>
            </w:r>
            <w:r w:rsidRPr="00F64AF9">
              <w:rPr>
                <w:rFonts w:ascii="標楷體" w:eastAsia="標楷體" w:hAnsi="標楷體"/>
                <w:color w:val="000000"/>
              </w:rPr>
              <w:t>萬以上未滿</w:t>
            </w:r>
            <w:r w:rsidRPr="00F64AF9">
              <w:rPr>
                <w:rFonts w:ascii="標楷體" w:eastAsia="標楷體" w:hAnsi="標楷體" w:hint="eastAsia"/>
                <w:color w:val="000000"/>
              </w:rPr>
              <w:t>五千萬</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w:t>
            </w:r>
            <w:r w:rsidRPr="00F64AF9">
              <w:rPr>
                <w:rFonts w:ascii="標楷體" w:eastAsia="標楷體" w:hAnsi="標楷體" w:hint="eastAsia"/>
              </w:rPr>
              <w:t>記功一次</w:t>
            </w:r>
          </w:p>
          <w:p w:rsidR="002F54FE" w:rsidRPr="00F64AF9" w:rsidRDefault="002F54FE" w:rsidP="00E373D9">
            <w:pPr>
              <w:jc w:val="both"/>
              <w:rPr>
                <w:rFonts w:ascii="標楷體" w:eastAsia="標楷體" w:hAnsi="標楷體"/>
              </w:rPr>
            </w:pPr>
            <w:r w:rsidRPr="00F64AF9">
              <w:rPr>
                <w:rFonts w:ascii="標楷體" w:eastAsia="標楷體" w:hAnsi="標楷體" w:hint="eastAsia"/>
              </w:rPr>
              <w:t>協辦人員二人各嘉獎一次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804"/>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五千萬以上未滿一億</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w:t>
            </w:r>
            <w:r w:rsidRPr="00F64AF9">
              <w:rPr>
                <w:rFonts w:ascii="標楷體" w:eastAsia="標楷體" w:hAnsi="標楷體" w:hint="eastAsia"/>
              </w:rPr>
              <w:t>記功二次</w:t>
            </w:r>
          </w:p>
          <w:p w:rsidR="002F54FE" w:rsidRPr="00F64AF9" w:rsidRDefault="002F54FE" w:rsidP="00E373D9">
            <w:pPr>
              <w:jc w:val="both"/>
              <w:rPr>
                <w:rFonts w:ascii="標楷體" w:eastAsia="標楷體" w:hAnsi="標楷體"/>
              </w:rPr>
            </w:pPr>
            <w:r w:rsidRPr="00F64AF9">
              <w:rPr>
                <w:rFonts w:ascii="標楷體" w:eastAsia="標楷體" w:hAnsi="標楷體" w:hint="eastAsia"/>
              </w:rPr>
              <w:t>協辦人員二人各嘉獎一次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1354"/>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一億</w:t>
            </w:r>
            <w:r w:rsidRPr="00F64AF9">
              <w:rPr>
                <w:rFonts w:ascii="標楷體" w:eastAsia="標楷體" w:hAnsi="標楷體"/>
                <w:color w:val="000000"/>
              </w:rPr>
              <w:t>元以上</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人記功</w:t>
            </w:r>
            <w:r w:rsidRPr="00F64AF9">
              <w:rPr>
                <w:rFonts w:ascii="標楷體" w:eastAsia="標楷體" w:hAnsi="標楷體" w:hint="eastAsia"/>
              </w:rPr>
              <w:t>二</w:t>
            </w:r>
            <w:r w:rsidRPr="00F64AF9">
              <w:rPr>
                <w:rFonts w:ascii="標楷體" w:eastAsia="標楷體" w:hAnsi="標楷體"/>
              </w:rPr>
              <w:t>次</w:t>
            </w:r>
            <w:r w:rsidRPr="00F64AF9">
              <w:rPr>
                <w:rFonts w:ascii="標楷體" w:eastAsia="標楷體" w:hAnsi="標楷體" w:hint="eastAsia"/>
              </w:rPr>
              <w:t>或專案敘獎</w:t>
            </w:r>
          </w:p>
          <w:p w:rsidR="002F54FE" w:rsidRPr="00F64AF9" w:rsidRDefault="002F54FE" w:rsidP="00E373D9">
            <w:pPr>
              <w:jc w:val="both"/>
              <w:rPr>
                <w:rFonts w:ascii="標楷體" w:eastAsia="標楷體" w:hAnsi="標楷體"/>
              </w:rPr>
            </w:pPr>
            <w:r w:rsidRPr="00F64AF9">
              <w:rPr>
                <w:rFonts w:ascii="標楷體" w:eastAsia="標楷體" w:hAnsi="標楷體"/>
              </w:rPr>
              <w:t>協辦</w:t>
            </w:r>
            <w:r w:rsidRPr="00F64AF9">
              <w:rPr>
                <w:rFonts w:ascii="標楷體" w:eastAsia="標楷體" w:hAnsi="標楷體" w:hint="eastAsia"/>
              </w:rPr>
              <w:t>人員一至二</w:t>
            </w:r>
            <w:r w:rsidRPr="00F64AF9">
              <w:rPr>
                <w:rFonts w:ascii="標楷體" w:eastAsia="標楷體" w:hAnsi="標楷體"/>
              </w:rPr>
              <w:t>人</w:t>
            </w:r>
            <w:r w:rsidRPr="00F64AF9">
              <w:rPr>
                <w:rFonts w:ascii="標楷體" w:eastAsia="標楷體" w:hAnsi="標楷體" w:hint="eastAsia"/>
              </w:rPr>
              <w:t>各記功一</w:t>
            </w:r>
            <w:r w:rsidRPr="00F64AF9">
              <w:rPr>
                <w:rFonts w:ascii="標楷體" w:eastAsia="標楷體" w:hAnsi="標楷體"/>
              </w:rPr>
              <w:t>次</w:t>
            </w:r>
            <w:r w:rsidRPr="00F64AF9">
              <w:rPr>
                <w:rFonts w:ascii="標楷體" w:eastAsia="標楷體" w:hAnsi="標楷體" w:hint="eastAsia"/>
              </w:rPr>
              <w:t>、二人各嘉獎二次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797"/>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補充規定</w:t>
            </w:r>
          </w:p>
        </w:tc>
        <w:tc>
          <w:tcPr>
            <w:tcW w:w="6237" w:type="dxa"/>
            <w:gridSpan w:val="2"/>
            <w:vAlign w:val="center"/>
          </w:tcPr>
          <w:p w:rsidR="002F54FE" w:rsidRPr="00F64AF9" w:rsidRDefault="002F54FE" w:rsidP="00E373D9">
            <w:pPr>
              <w:rPr>
                <w:rFonts w:ascii="標楷體" w:eastAsia="標楷體" w:hAnsi="標楷體"/>
              </w:rPr>
            </w:pPr>
            <w:r w:rsidRPr="00F64AF9">
              <w:rPr>
                <w:rFonts w:ascii="標楷體" w:eastAsia="標楷體" w:hAnsi="標楷體" w:hint="eastAsia"/>
              </w:rPr>
              <w:t>一、各工程主管機關推薦之優良工程，由行政院公共工程</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委員會評審獲獎者，專案另予獎勵。</w:t>
            </w:r>
          </w:p>
          <w:p w:rsidR="002F54FE" w:rsidRPr="00F64AF9" w:rsidRDefault="002F54FE" w:rsidP="00E373D9">
            <w:pPr>
              <w:rPr>
                <w:rFonts w:ascii="標楷體" w:eastAsia="標楷體" w:hAnsi="標楷體"/>
              </w:rPr>
            </w:pPr>
            <w:r w:rsidRPr="00F64AF9">
              <w:rPr>
                <w:rFonts w:ascii="標楷體" w:eastAsia="標楷體" w:hAnsi="標楷體" w:hint="eastAsia"/>
              </w:rPr>
              <w:t>二、</w:t>
            </w:r>
            <w:r w:rsidRPr="00F64AF9">
              <w:rPr>
                <w:rFonts w:ascii="標楷體" w:eastAsia="標楷體" w:hAnsi="標楷體"/>
              </w:rPr>
              <w:t>發生下列情況者，工程主辦機關首長及承辦負責人員</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至本局專案報告：</w:t>
            </w:r>
          </w:p>
          <w:p w:rsidR="002F54FE" w:rsidRPr="00F64AF9" w:rsidRDefault="002F54FE" w:rsidP="00E373D9">
            <w:pPr>
              <w:rPr>
                <w:rFonts w:ascii="標楷體" w:eastAsia="標楷體" w:hAnsi="標楷體"/>
              </w:rPr>
            </w:pPr>
            <w:r w:rsidRPr="00F64AF9">
              <w:rPr>
                <w:rFonts w:ascii="標楷體" w:eastAsia="標楷體" w:hAnsi="標楷體" w:hint="eastAsia"/>
              </w:rPr>
              <w:lastRenderedPageBreak/>
              <w:t xml:space="preserve">　　（一）</w:t>
            </w:r>
            <w:r w:rsidRPr="00F64AF9">
              <w:rPr>
                <w:rFonts w:ascii="標楷體" w:eastAsia="標楷體" w:hAnsi="標楷體"/>
              </w:rPr>
              <w:t>學校未依教育部執行項目及規範執行，導致該</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經費運用之計算</w:t>
            </w:r>
            <w:r w:rsidRPr="00F64AF9">
              <w:rPr>
                <w:rFonts w:ascii="標楷體" w:eastAsia="標楷體" w:hAnsi="標楷體" w:hint="eastAsia"/>
              </w:rPr>
              <w:t>（</w:t>
            </w:r>
            <w:r w:rsidRPr="00F64AF9">
              <w:rPr>
                <w:rFonts w:ascii="標楷體" w:eastAsia="標楷體" w:hAnsi="標楷體"/>
              </w:rPr>
              <w:t>如：工程興建量體及面積等</w:t>
            </w:r>
            <w:r w:rsidRPr="00F64AF9">
              <w:rPr>
                <w:rFonts w:ascii="標楷體" w:eastAsia="標楷體" w:hAnsi="標楷體" w:hint="eastAsia"/>
              </w:rPr>
              <w:t>）</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無法符合核定規範，造成無法執行工程招標、</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工程驗收等事宜或需報部提報說明者。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（二）</w:t>
            </w:r>
            <w:r w:rsidRPr="00F64AF9">
              <w:rPr>
                <w:rFonts w:ascii="標楷體" w:eastAsia="標楷體" w:hAnsi="標楷體"/>
              </w:rPr>
              <w:t>前置作業未完成即辦理發包程序，造成決標後</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得標廠商無法施工，衍生爭議等情事，影響全</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年度預算執行進度者。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（三）</w:t>
            </w:r>
            <w:r w:rsidRPr="00F64AF9">
              <w:rPr>
                <w:rFonts w:ascii="標楷體" w:eastAsia="標楷體" w:hAnsi="標楷體"/>
              </w:rPr>
              <w:t>未將本府政策推行要項</w:t>
            </w:r>
            <w:r w:rsidRPr="00F64AF9">
              <w:rPr>
                <w:rFonts w:ascii="標楷體" w:eastAsia="標楷體" w:hAnsi="標楷體" w:hint="eastAsia"/>
              </w:rPr>
              <w:t>（</w:t>
            </w:r>
            <w:r w:rsidRPr="00F64AF9">
              <w:rPr>
                <w:rFonts w:ascii="標楷體" w:eastAsia="標楷體" w:hAnsi="標楷體"/>
              </w:rPr>
              <w:t>如：雨水回收、設置</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太陽光電系統、綠建築標章取得、公共藝術等</w:t>
            </w:r>
            <w:r w:rsidRPr="00F64AF9">
              <w:rPr>
                <w:rFonts w:ascii="標楷體" w:eastAsia="標楷體" w:hAnsi="標楷體" w:hint="eastAsia"/>
              </w:rPr>
              <w:t>）</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納入規劃設計施工項目者。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（四）</w:t>
            </w:r>
            <w:r w:rsidRPr="00F64AF9">
              <w:rPr>
                <w:rFonts w:ascii="標楷體" w:eastAsia="標楷體" w:hAnsi="標楷體"/>
              </w:rPr>
              <w:t>第一次招標無廠商投標，請立即檢討因應。有</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廠商投標，連續流標達</w:t>
            </w:r>
            <w:r w:rsidRPr="00F64AF9">
              <w:rPr>
                <w:rFonts w:ascii="標楷體" w:eastAsia="標楷體" w:hAnsi="標楷體" w:hint="eastAsia"/>
              </w:rPr>
              <w:t>二</w:t>
            </w:r>
            <w:r w:rsidRPr="00F64AF9">
              <w:rPr>
                <w:rFonts w:ascii="標楷體" w:eastAsia="標楷體" w:hAnsi="標楷體"/>
              </w:rPr>
              <w:t>次以上，未立即提出</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檢討原因及因應對策者。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（五）</w:t>
            </w:r>
            <w:r w:rsidRPr="00F64AF9">
              <w:rPr>
                <w:rFonts w:ascii="標楷體" w:eastAsia="標楷體" w:hAnsi="標楷體"/>
              </w:rPr>
              <w:t>工程施工期間，經工程施工查核小組</w:t>
            </w:r>
            <w:r w:rsidRPr="00F64AF9">
              <w:rPr>
                <w:rFonts w:ascii="標楷體" w:eastAsia="標楷體" w:hAnsi="標楷體" w:hint="eastAsia"/>
              </w:rPr>
              <w:t>（</w:t>
            </w:r>
            <w:r w:rsidRPr="00F64AF9">
              <w:rPr>
                <w:rFonts w:ascii="標楷體" w:eastAsia="標楷體" w:hAnsi="標楷體"/>
              </w:rPr>
              <w:t>行政院</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公共工程委員會或臺南市政府</w:t>
            </w:r>
            <w:r w:rsidRPr="00F64AF9">
              <w:rPr>
                <w:rFonts w:ascii="標楷體" w:eastAsia="標楷體" w:hAnsi="標楷體" w:hint="eastAsia"/>
              </w:rPr>
              <w:t>）</w:t>
            </w:r>
            <w:r w:rsidRPr="00F64AF9">
              <w:rPr>
                <w:rFonts w:ascii="標楷體" w:eastAsia="標楷體" w:hAnsi="標楷體"/>
              </w:rPr>
              <w:t>辦理工程查核</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，發現嚴重缺失者。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（六）</w:t>
            </w:r>
            <w:r w:rsidRPr="00F64AF9">
              <w:rPr>
                <w:rFonts w:ascii="標楷體" w:eastAsia="標楷體" w:hAnsi="標楷體"/>
              </w:rPr>
              <w:t>工程提報停工，經查證非屬天候因素或其他不</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 xml:space="preserve">可歸責於執行機關之事由，造成工程延宕者。 </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（七）</w:t>
            </w:r>
            <w:r w:rsidRPr="00F64AF9">
              <w:rPr>
                <w:rFonts w:ascii="標楷體" w:eastAsia="標楷體" w:hAnsi="標楷體"/>
              </w:rPr>
              <w:t>「國民中小學老舊校舍拆除重建工程」辦理「公</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共藝術」 項目未於工程竣工日完成，造成工程</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延宕，導致影響年度預算執行進度者。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（八）</w:t>
            </w:r>
            <w:r w:rsidRPr="00F64AF9">
              <w:rPr>
                <w:rFonts w:ascii="標楷體" w:eastAsia="標楷體" w:hAnsi="標楷體"/>
              </w:rPr>
              <w:t>工程期間增列非工程必需之要項或未依核定經</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費及核定範疇造成需變更設計者。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（九）</w:t>
            </w:r>
            <w:r w:rsidRPr="00F64AF9">
              <w:rPr>
                <w:rFonts w:ascii="標楷體" w:eastAsia="標楷體" w:hAnsi="標楷體"/>
              </w:rPr>
              <w:t>工程竣工後，未於期限內辦理工程驗收或延宕</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提報本局辦理核結者。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（十）</w:t>
            </w:r>
            <w:r w:rsidRPr="00F64AF9">
              <w:rPr>
                <w:rFonts w:ascii="標楷體" w:eastAsia="標楷體" w:hAnsi="標楷體"/>
              </w:rPr>
              <w:t>工程竣工後辦理核結時，造成需增加且超過核</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定經費者。</w:t>
            </w:r>
          </w:p>
          <w:p w:rsidR="002F54FE" w:rsidRPr="00F64AF9" w:rsidRDefault="002F54FE" w:rsidP="00E373D9">
            <w:pPr>
              <w:spacing w:line="400" w:lineRule="exact"/>
              <w:ind w:left="480" w:hangingChars="200" w:hanging="480"/>
              <w:rPr>
                <w:rFonts w:ascii="標楷體" w:eastAsia="標楷體" w:hAnsi="標楷體"/>
              </w:rPr>
            </w:pPr>
            <w:r w:rsidRPr="00F64AF9">
              <w:rPr>
                <w:rFonts w:ascii="標楷體" w:eastAsia="標楷體" w:hAnsi="標楷體" w:hint="eastAsia"/>
              </w:rPr>
              <w:t>三、</w:t>
            </w:r>
            <w:r w:rsidRPr="00F64AF9">
              <w:rPr>
                <w:rFonts w:ascii="標楷體" w:eastAsia="標楷體" w:hAnsi="標楷體"/>
              </w:rPr>
              <w:t>發生下列情況者，視情節重大者，專案簽辦懲處</w:t>
            </w:r>
            <w:r w:rsidRPr="00F64AF9">
              <w:rPr>
                <w:rFonts w:ascii="標楷體" w:eastAsia="標楷體" w:hAnsi="標楷體" w:hint="eastAsia"/>
              </w:rPr>
              <w:t>：</w:t>
            </w:r>
          </w:p>
          <w:p w:rsidR="002F54FE" w:rsidRPr="00F64AF9" w:rsidRDefault="002F54FE" w:rsidP="00E373D9">
            <w:pPr>
              <w:spacing w:line="400" w:lineRule="exact"/>
              <w:ind w:left="480" w:hangingChars="200" w:hanging="480"/>
              <w:rPr>
                <w:rFonts w:ascii="標楷體" w:eastAsia="標楷體" w:hAnsi="標楷體"/>
              </w:rPr>
            </w:pPr>
            <w:r w:rsidRPr="00F64AF9">
              <w:rPr>
                <w:rFonts w:ascii="標楷體" w:eastAsia="標楷體" w:hAnsi="標楷體" w:hint="eastAsia"/>
              </w:rPr>
              <w:t xml:space="preserve">　　（一）</w:t>
            </w:r>
            <w:r w:rsidRPr="00F64AF9">
              <w:rPr>
                <w:rFonts w:ascii="標楷體" w:eastAsia="標楷體" w:hAnsi="標楷體"/>
              </w:rPr>
              <w:t>當年度未決標且經費遭致中央收回者。</w:t>
            </w:r>
          </w:p>
          <w:p w:rsidR="002F54FE" w:rsidRPr="00F64AF9" w:rsidRDefault="002F54FE" w:rsidP="00E373D9">
            <w:pPr>
              <w:spacing w:line="400" w:lineRule="exact"/>
              <w:ind w:left="480" w:hangingChars="200" w:hanging="480"/>
              <w:rPr>
                <w:rFonts w:ascii="標楷體" w:eastAsia="標楷體" w:hAnsi="標楷體"/>
              </w:rPr>
            </w:pPr>
            <w:r w:rsidRPr="00F64AF9">
              <w:rPr>
                <w:rFonts w:ascii="標楷體" w:eastAsia="標楷體" w:hAnsi="標楷體" w:hint="eastAsia"/>
              </w:rPr>
              <w:t xml:space="preserve">　　（二）發生有第二點</w:t>
            </w:r>
            <w:r w:rsidRPr="00F64AF9">
              <w:rPr>
                <w:rFonts w:ascii="標楷體" w:eastAsia="標楷體" w:hAnsi="標楷體"/>
              </w:rPr>
              <w:t>情</w:t>
            </w:r>
            <w:r w:rsidRPr="00F64AF9">
              <w:rPr>
                <w:rFonts w:ascii="標楷體" w:eastAsia="標楷體" w:hAnsi="標楷體" w:hint="eastAsia"/>
              </w:rPr>
              <w:t>況</w:t>
            </w:r>
            <w:r w:rsidRPr="00F64AF9">
              <w:rPr>
                <w:rFonts w:ascii="標楷體" w:eastAsia="標楷體" w:hAnsi="標楷體"/>
              </w:rPr>
              <w:t>經至本局專案報告後，仍未</w:t>
            </w:r>
          </w:p>
          <w:p w:rsidR="002F54FE" w:rsidRPr="00F64AF9" w:rsidRDefault="002F54FE" w:rsidP="00E373D9">
            <w:pPr>
              <w:spacing w:line="400" w:lineRule="exact"/>
              <w:ind w:left="480" w:hangingChars="200" w:hanging="480"/>
              <w:rPr>
                <w:rFonts w:ascii="標楷體" w:eastAsia="標楷體" w:hAnsi="標楷體"/>
                <w:color w:val="000000"/>
              </w:rPr>
            </w:pPr>
            <w:r w:rsidRPr="00F64AF9">
              <w:rPr>
                <w:rFonts w:ascii="標楷體" w:eastAsia="標楷體" w:hAnsi="標楷體" w:hint="eastAsia"/>
              </w:rPr>
              <w:t xml:space="preserve">　　　　　</w:t>
            </w:r>
            <w:r w:rsidRPr="00F64AF9">
              <w:rPr>
                <w:rFonts w:ascii="標楷體" w:eastAsia="標楷體" w:hAnsi="標楷體"/>
              </w:rPr>
              <w:t>改善者。</w:t>
            </w:r>
          </w:p>
        </w:tc>
      </w:tr>
    </w:tbl>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color w:val="000000"/>
        </w:rPr>
        <w:lastRenderedPageBreak/>
        <w:t>三、</w:t>
      </w:r>
      <w:r w:rsidRPr="00F64AF9">
        <w:rPr>
          <w:rFonts w:ascii="標楷體" w:eastAsia="標楷體" w:hAnsi="標楷體" w:hint="eastAsia"/>
          <w:color w:val="000000"/>
        </w:rPr>
        <w:t>勞務、財物採購</w:t>
      </w:r>
    </w:p>
    <w:p w:rsidR="002F54FE" w:rsidRPr="00F64AF9" w:rsidRDefault="002F54FE" w:rsidP="002F54FE">
      <w:pPr>
        <w:snapToGrid w:val="0"/>
        <w:spacing w:line="400" w:lineRule="exact"/>
        <w:ind w:leftChars="200" w:left="480"/>
        <w:jc w:val="both"/>
        <w:rPr>
          <w:rFonts w:ascii="標楷體" w:eastAsia="標楷體" w:hAnsi="標楷體"/>
          <w:color w:val="000000"/>
        </w:rPr>
      </w:pPr>
      <w:r w:rsidRPr="00F64AF9">
        <w:rPr>
          <w:rFonts w:ascii="標楷體" w:eastAsia="標楷體" w:hAnsi="標楷體" w:hint="eastAsia"/>
          <w:color w:val="000000"/>
        </w:rPr>
        <w:t>辦理勞務、財物每單項採購達一百萬元以上案件，得敘承辦人嘉獎二次，其餘嘉獎一次（每校合計至多三人），同一發包案件金額不得分項敘獎。</w:t>
      </w:r>
    </w:p>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color w:val="000000"/>
        </w:rPr>
        <w:t>四、利用社會資源</w:t>
      </w:r>
    </w:p>
    <w:p w:rsidR="002F54FE" w:rsidRPr="00F64AF9" w:rsidRDefault="002F54FE" w:rsidP="002F54FE">
      <w:pPr>
        <w:snapToGrid w:val="0"/>
        <w:spacing w:line="400" w:lineRule="exact"/>
        <w:ind w:leftChars="200" w:left="480"/>
        <w:jc w:val="both"/>
        <w:rPr>
          <w:rFonts w:ascii="標楷體" w:eastAsia="標楷體" w:hAnsi="標楷體"/>
          <w:color w:val="000000"/>
        </w:rPr>
      </w:pPr>
      <w:r w:rsidRPr="00F64AF9">
        <w:rPr>
          <w:rFonts w:ascii="標楷體" w:eastAsia="標楷體" w:hAnsi="標楷體"/>
          <w:color w:val="000000"/>
        </w:rPr>
        <w:t>爭取社會人士、團體(含家長委員會)或公司行號捐助者：</w:t>
      </w:r>
    </w:p>
    <w:tbl>
      <w:tblPr>
        <w:tblW w:w="8655" w:type="dxa"/>
        <w:tblInd w:w="6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0"/>
        <w:gridCol w:w="3116"/>
        <w:gridCol w:w="2569"/>
      </w:tblGrid>
      <w:tr w:rsidR="002F54FE" w:rsidRPr="00F64AF9" w:rsidTr="00E373D9">
        <w:trPr>
          <w:trHeight w:val="414"/>
        </w:trPr>
        <w:tc>
          <w:tcPr>
            <w:tcW w:w="2970" w:type="dxa"/>
            <w:tcBorders>
              <w:right w:val="single" w:sz="12"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捐助金額合計</w:t>
            </w:r>
          </w:p>
        </w:tc>
        <w:tc>
          <w:tcPr>
            <w:tcW w:w="3116" w:type="dxa"/>
            <w:tcBorders>
              <w:top w:val="single" w:sz="12" w:space="0" w:color="auto"/>
              <w:left w:val="single" w:sz="4"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敘獎標準</w:t>
            </w:r>
          </w:p>
        </w:tc>
        <w:tc>
          <w:tcPr>
            <w:tcW w:w="2569" w:type="dxa"/>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備註</w:t>
            </w:r>
          </w:p>
        </w:tc>
      </w:tr>
      <w:tr w:rsidR="002F54FE" w:rsidRPr="00F64AF9" w:rsidTr="00E373D9">
        <w:tc>
          <w:tcPr>
            <w:tcW w:w="2970" w:type="dxa"/>
            <w:tcBorders>
              <w:top w:val="single" w:sz="12" w:space="0" w:color="auto"/>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lastRenderedPageBreak/>
              <w:t>五萬以上未滿二十萬元</w:t>
            </w:r>
          </w:p>
        </w:tc>
        <w:tc>
          <w:tcPr>
            <w:tcW w:w="3116" w:type="dxa"/>
            <w:tcBorders>
              <w:top w:val="single" w:sz="12" w:space="0" w:color="auto"/>
              <w:left w:val="single" w:sz="6" w:space="0" w:color="auto"/>
            </w:tcBorders>
            <w:vAlign w:val="center"/>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或承辦人一人</w:t>
            </w:r>
          </w:p>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嘉獎一次</w:t>
            </w:r>
          </w:p>
        </w:tc>
        <w:tc>
          <w:tcPr>
            <w:tcW w:w="2569" w:type="dxa"/>
            <w:vMerge w:val="restart"/>
            <w:tcBorders>
              <w:top w:val="single" w:sz="12" w:space="0" w:color="auto"/>
            </w:tcBorders>
          </w:tcPr>
          <w:p w:rsidR="002F54FE" w:rsidRPr="00F64AF9" w:rsidRDefault="0032514B" w:rsidP="0032514B">
            <w:pPr>
              <w:autoSpaceDE w:val="0"/>
              <w:autoSpaceDN w:val="0"/>
              <w:adjustRightInd w:val="0"/>
              <w:ind w:left="461" w:hangingChars="192" w:hanging="461"/>
              <w:jc w:val="both"/>
              <w:rPr>
                <w:rFonts w:ascii="標楷體" w:eastAsia="標楷體" w:hAnsi="標楷體"/>
                <w:color w:val="000000"/>
              </w:rPr>
            </w:pPr>
            <w:r>
              <w:rPr>
                <w:rFonts w:ascii="標楷體" w:eastAsia="標楷體" w:hAnsi="標楷體" w:hint="eastAsia"/>
                <w:color w:val="000000"/>
              </w:rPr>
              <w:t>一、</w:t>
            </w:r>
            <w:r w:rsidR="002F54FE" w:rsidRPr="00F64AF9">
              <w:rPr>
                <w:rFonts w:ascii="標楷體" w:eastAsia="標楷體" w:hAnsi="標楷體"/>
                <w:color w:val="000000"/>
              </w:rPr>
              <w:t>家長會捐款不含家長會費</w:t>
            </w:r>
            <w:r w:rsidR="002F54FE" w:rsidRPr="00F64AF9">
              <w:rPr>
                <w:rFonts w:ascii="標楷體" w:eastAsia="標楷體" w:hAnsi="標楷體" w:hint="eastAsia"/>
                <w:color w:val="000000"/>
              </w:rPr>
              <w:t>。</w:t>
            </w:r>
          </w:p>
          <w:p w:rsidR="002F54FE" w:rsidRPr="00F64AF9" w:rsidRDefault="0032514B" w:rsidP="0032514B">
            <w:pPr>
              <w:autoSpaceDE w:val="0"/>
              <w:autoSpaceDN w:val="0"/>
              <w:adjustRightInd w:val="0"/>
              <w:ind w:left="461" w:hangingChars="192" w:hanging="461"/>
              <w:jc w:val="both"/>
              <w:rPr>
                <w:rFonts w:ascii="標楷體" w:eastAsia="標楷體" w:hAnsi="標楷體"/>
                <w:color w:val="000000"/>
              </w:rPr>
            </w:pPr>
            <w:r>
              <w:rPr>
                <w:rFonts w:ascii="標楷體" w:eastAsia="標楷體" w:hAnsi="標楷體" w:hint="eastAsia"/>
                <w:color w:val="000000"/>
              </w:rPr>
              <w:t>二、</w:t>
            </w:r>
            <w:r w:rsidR="002F54FE" w:rsidRPr="00F64AF9">
              <w:rPr>
                <w:rFonts w:ascii="標楷體" w:eastAsia="標楷體" w:hAnsi="標楷體" w:hint="eastAsia"/>
                <w:color w:val="000000"/>
              </w:rPr>
              <w:t>各校</w:t>
            </w:r>
            <w:r w:rsidR="002F54FE" w:rsidRPr="00F64AF9">
              <w:rPr>
                <w:rFonts w:ascii="標楷體" w:eastAsia="標楷體" w:hAnsi="標楷體"/>
                <w:color w:val="000000"/>
              </w:rPr>
              <w:t>捐款以一學年度</w:t>
            </w:r>
            <w:r w:rsidR="002F54FE" w:rsidRPr="00F64AF9">
              <w:rPr>
                <w:rFonts w:ascii="標楷體" w:eastAsia="標楷體" w:hAnsi="標楷體" w:hint="eastAsia"/>
                <w:color w:val="000000"/>
              </w:rPr>
              <w:t>結算</w:t>
            </w:r>
            <w:r w:rsidR="002F54FE" w:rsidRPr="00F64AF9">
              <w:rPr>
                <w:rFonts w:ascii="標楷體" w:eastAsia="標楷體" w:hAnsi="標楷體"/>
                <w:color w:val="000000"/>
              </w:rPr>
              <w:t>敘獎一次為原則，</w:t>
            </w:r>
            <w:r w:rsidR="002F54FE" w:rsidRPr="00F64AF9">
              <w:rPr>
                <w:rFonts w:ascii="標楷體" w:eastAsia="標楷體" w:hAnsi="標楷體" w:hint="eastAsia"/>
                <w:color w:val="000000"/>
              </w:rPr>
              <w:t>按該學年度全校各種捐款總額，依敘獎標準核予主要募款者或承辦人獎勵，不得再將捐助金額以各種名義拆開核敘。</w:t>
            </w:r>
          </w:p>
          <w:p w:rsidR="002F54FE" w:rsidRPr="00F64AF9" w:rsidRDefault="002F54FE" w:rsidP="00E373D9">
            <w:pPr>
              <w:autoSpaceDE w:val="0"/>
              <w:autoSpaceDN w:val="0"/>
              <w:adjustRightInd w:val="0"/>
              <w:ind w:left="240" w:hangingChars="100" w:hanging="240"/>
              <w:jc w:val="both"/>
              <w:rPr>
                <w:rFonts w:ascii="標楷體" w:eastAsia="標楷體" w:hAnsi="標楷體"/>
                <w:color w:val="000000"/>
              </w:rPr>
            </w:pPr>
          </w:p>
        </w:tc>
      </w:tr>
      <w:tr w:rsidR="002F54FE" w:rsidRPr="00F64AF9" w:rsidTr="00E373D9">
        <w:tc>
          <w:tcPr>
            <w:tcW w:w="2970" w:type="dxa"/>
            <w:tcBorders>
              <w:top w:val="single" w:sz="4" w:space="0" w:color="auto"/>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二十</w:t>
            </w:r>
            <w:r w:rsidRPr="00F64AF9">
              <w:rPr>
                <w:rFonts w:ascii="標楷體" w:eastAsia="標楷體" w:hAnsi="標楷體"/>
                <w:color w:val="000000"/>
              </w:rPr>
              <w:t>萬以上未滿</w:t>
            </w:r>
            <w:r w:rsidRPr="00F64AF9">
              <w:rPr>
                <w:rFonts w:ascii="標楷體" w:eastAsia="標楷體" w:hAnsi="標楷體" w:hint="eastAsia"/>
                <w:color w:val="000000"/>
              </w:rPr>
              <w:t>五十</w:t>
            </w:r>
            <w:r w:rsidRPr="00F64AF9">
              <w:rPr>
                <w:rFonts w:ascii="標楷體" w:eastAsia="標楷體" w:hAnsi="標楷體"/>
                <w:color w:val="000000"/>
              </w:rPr>
              <w:t>萬元</w:t>
            </w:r>
          </w:p>
        </w:tc>
        <w:tc>
          <w:tcPr>
            <w:tcW w:w="3116" w:type="dxa"/>
            <w:tcBorders>
              <w:top w:val="single" w:sz="4" w:space="0" w:color="auto"/>
              <w:left w:val="single" w:sz="6" w:space="0" w:color="auto"/>
            </w:tcBorders>
            <w:vAlign w:val="center"/>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或承辦人一至二人</w:t>
            </w:r>
          </w:p>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hint="eastAsia"/>
                <w:color w:val="000000"/>
              </w:rPr>
              <w:t>各</w:t>
            </w:r>
            <w:r w:rsidRPr="00F64AF9">
              <w:rPr>
                <w:rFonts w:ascii="標楷體" w:eastAsia="標楷體" w:hAnsi="標楷體"/>
                <w:color w:val="000000"/>
              </w:rPr>
              <w:t>嘉獎一次</w:t>
            </w:r>
          </w:p>
        </w:tc>
        <w:tc>
          <w:tcPr>
            <w:tcW w:w="2569" w:type="dxa"/>
            <w:vMerge/>
            <w:tcBorders>
              <w:top w:val="single" w:sz="12" w:space="0" w:color="auto"/>
            </w:tcBorders>
          </w:tcPr>
          <w:p w:rsidR="002F54FE" w:rsidRPr="00F64AF9" w:rsidRDefault="002F54FE" w:rsidP="00E373D9">
            <w:pPr>
              <w:snapToGrid w:val="0"/>
              <w:spacing w:line="360" w:lineRule="auto"/>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五十</w:t>
            </w:r>
            <w:r w:rsidRPr="00F64AF9">
              <w:rPr>
                <w:rFonts w:ascii="標楷體" w:eastAsia="標楷體" w:hAnsi="標楷體"/>
                <w:color w:val="000000"/>
              </w:rPr>
              <w:t>萬以上未滿</w:t>
            </w:r>
            <w:r w:rsidRPr="00F64AF9">
              <w:rPr>
                <w:rFonts w:ascii="標楷體" w:eastAsia="標楷體" w:hAnsi="標楷體" w:hint="eastAsia"/>
                <w:color w:val="000000"/>
              </w:rPr>
              <w:t>一百</w:t>
            </w:r>
            <w:r w:rsidRPr="00F64AF9">
              <w:rPr>
                <w:rFonts w:ascii="標楷體" w:eastAsia="標楷體" w:hAnsi="標楷體"/>
                <w:color w:val="000000"/>
              </w:rPr>
              <w:t>萬元</w:t>
            </w:r>
          </w:p>
        </w:tc>
        <w:tc>
          <w:tcPr>
            <w:tcW w:w="3116" w:type="dxa"/>
            <w:vAlign w:val="center"/>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其中嘉獎二</w:t>
            </w:r>
            <w:r w:rsidRPr="00F64AF9">
              <w:rPr>
                <w:rFonts w:ascii="標楷體" w:eastAsia="標楷體" w:hAnsi="標楷體"/>
                <w:color w:val="000000"/>
              </w:rPr>
              <w:t>次</w:t>
            </w:r>
            <w:r w:rsidRPr="00F64AF9">
              <w:rPr>
                <w:rFonts w:ascii="標楷體" w:eastAsia="標楷體" w:hAnsi="標楷體" w:hint="eastAsia"/>
                <w:color w:val="000000"/>
              </w:rPr>
              <w:t>一人</w:t>
            </w:r>
          </w:p>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hint="eastAsia"/>
                <w:color w:val="000000"/>
              </w:rPr>
              <w:t>嘉獎一次二人</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一百</w:t>
            </w:r>
            <w:r w:rsidRPr="00F64AF9">
              <w:rPr>
                <w:rFonts w:ascii="標楷體" w:eastAsia="標楷體" w:hAnsi="標楷體"/>
                <w:color w:val="000000"/>
              </w:rPr>
              <w:t>萬以上未滿</w:t>
            </w:r>
            <w:r w:rsidRPr="00F64AF9">
              <w:rPr>
                <w:rFonts w:ascii="標楷體" w:eastAsia="標楷體" w:hAnsi="標楷體" w:hint="eastAsia"/>
                <w:color w:val="000000"/>
              </w:rPr>
              <w:t>三百</w:t>
            </w:r>
            <w:r w:rsidRPr="00F64AF9">
              <w:rPr>
                <w:rFonts w:ascii="標楷體" w:eastAsia="標楷體" w:hAnsi="標楷體"/>
                <w:color w:val="000000"/>
              </w:rPr>
              <w:t>萬元</w:t>
            </w:r>
          </w:p>
        </w:tc>
        <w:tc>
          <w:tcPr>
            <w:tcW w:w="3116" w:type="dxa"/>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各</w:t>
            </w:r>
            <w:r w:rsidRPr="00F64AF9">
              <w:rPr>
                <w:rFonts w:ascii="標楷體" w:eastAsia="標楷體" w:hAnsi="標楷體"/>
                <w:color w:val="000000"/>
              </w:rPr>
              <w:t>嘉獎</w:t>
            </w:r>
            <w:r w:rsidRPr="00F64AF9">
              <w:rPr>
                <w:rFonts w:ascii="標楷體" w:eastAsia="標楷體" w:hAnsi="標楷體" w:hint="eastAsia"/>
                <w:color w:val="000000"/>
              </w:rPr>
              <w:t>二</w:t>
            </w:r>
            <w:r w:rsidRPr="00F64AF9">
              <w:rPr>
                <w:rFonts w:ascii="標楷體" w:eastAsia="標楷體" w:hAnsi="標楷體"/>
                <w:color w:val="000000"/>
              </w:rPr>
              <w:t>次</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三百</w:t>
            </w:r>
            <w:r w:rsidRPr="00F64AF9">
              <w:rPr>
                <w:rFonts w:ascii="標楷體" w:eastAsia="標楷體" w:hAnsi="標楷體"/>
                <w:color w:val="000000"/>
              </w:rPr>
              <w:t>萬以上未滿</w:t>
            </w:r>
            <w:r w:rsidRPr="00F64AF9">
              <w:rPr>
                <w:rFonts w:ascii="標楷體" w:eastAsia="標楷體" w:hAnsi="標楷體" w:hint="eastAsia"/>
                <w:color w:val="000000"/>
              </w:rPr>
              <w:t>一千萬</w:t>
            </w:r>
            <w:r w:rsidRPr="00F64AF9">
              <w:rPr>
                <w:rFonts w:ascii="標楷體" w:eastAsia="標楷體" w:hAnsi="標楷體"/>
                <w:color w:val="000000"/>
              </w:rPr>
              <w:t>元</w:t>
            </w:r>
          </w:p>
        </w:tc>
        <w:tc>
          <w:tcPr>
            <w:tcW w:w="3116" w:type="dxa"/>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其中記功一</w:t>
            </w:r>
            <w:r w:rsidRPr="00F64AF9">
              <w:rPr>
                <w:rFonts w:ascii="標楷體" w:eastAsia="標楷體" w:hAnsi="標楷體"/>
                <w:color w:val="000000"/>
              </w:rPr>
              <w:t>次</w:t>
            </w:r>
            <w:r w:rsidRPr="00F64AF9">
              <w:rPr>
                <w:rFonts w:ascii="標楷體" w:eastAsia="標楷體" w:hAnsi="標楷體" w:hint="eastAsia"/>
                <w:color w:val="000000"/>
              </w:rPr>
              <w:t>一人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嘉獎二次二人</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一千萬</w:t>
            </w:r>
            <w:r w:rsidRPr="00F64AF9">
              <w:rPr>
                <w:rFonts w:ascii="標楷體" w:eastAsia="標楷體" w:hAnsi="標楷體"/>
                <w:color w:val="000000"/>
              </w:rPr>
              <w:t>元以上</w:t>
            </w:r>
          </w:p>
        </w:tc>
        <w:tc>
          <w:tcPr>
            <w:tcW w:w="3116" w:type="dxa"/>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各記功一</w:t>
            </w:r>
            <w:r w:rsidRPr="00F64AF9">
              <w:rPr>
                <w:rFonts w:ascii="標楷體" w:eastAsia="標楷體" w:hAnsi="標楷體"/>
                <w:color w:val="000000"/>
              </w:rPr>
              <w:t>次</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bl>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color w:val="000000"/>
        </w:rPr>
        <w:t>五、承辦臺南市政府交辦營繕工程有關會議，依規模大小限</w:t>
      </w:r>
      <w:r w:rsidRPr="00F64AF9">
        <w:rPr>
          <w:rFonts w:ascii="標楷體" w:eastAsia="標楷體" w:hAnsi="標楷體" w:hint="eastAsia"/>
          <w:color w:val="000000"/>
        </w:rPr>
        <w:t>一</w:t>
      </w:r>
      <w:r w:rsidRPr="00F64AF9">
        <w:rPr>
          <w:rFonts w:ascii="標楷體" w:eastAsia="標楷體" w:hAnsi="標楷體"/>
          <w:color w:val="000000"/>
        </w:rPr>
        <w:t>至</w:t>
      </w:r>
      <w:r w:rsidRPr="00F64AF9">
        <w:rPr>
          <w:rFonts w:ascii="標楷體" w:eastAsia="標楷體" w:hAnsi="標楷體" w:hint="eastAsia"/>
          <w:color w:val="000000"/>
        </w:rPr>
        <w:t>三</w:t>
      </w:r>
      <w:r w:rsidRPr="00F64AF9">
        <w:rPr>
          <w:rFonts w:ascii="標楷體" w:eastAsia="標楷體" w:hAnsi="標楷體"/>
          <w:color w:val="000000"/>
        </w:rPr>
        <w:t>人各嘉</w:t>
      </w:r>
      <w:r w:rsidRPr="00F64AF9">
        <w:rPr>
          <w:rFonts w:ascii="標楷體" w:eastAsia="標楷體" w:hAnsi="標楷體" w:hint="eastAsia"/>
          <w:color w:val="000000"/>
        </w:rPr>
        <w:t>獎</w:t>
      </w:r>
      <w:r w:rsidRPr="00F64AF9">
        <w:rPr>
          <w:rFonts w:ascii="標楷體" w:eastAsia="標楷體" w:hAnsi="標楷體"/>
          <w:color w:val="000000"/>
        </w:rPr>
        <w:t>一次。</w:t>
      </w:r>
    </w:p>
    <w:p w:rsidR="002F54FE" w:rsidRPr="00F64AF9" w:rsidRDefault="002F54FE" w:rsidP="002F54FE">
      <w:pPr>
        <w:spacing w:line="400" w:lineRule="exact"/>
        <w:ind w:left="480" w:hangingChars="200" w:hanging="480"/>
        <w:rPr>
          <w:rFonts w:ascii="標楷體" w:eastAsia="標楷體" w:hAnsi="標楷體"/>
          <w:color w:val="000000"/>
        </w:rPr>
      </w:pPr>
      <w:r w:rsidRPr="00F64AF9">
        <w:rPr>
          <w:rFonts w:ascii="標楷體" w:eastAsia="標楷體" w:hAnsi="標楷體"/>
          <w:color w:val="000000"/>
        </w:rPr>
        <w:t>六、辦理籌設新</w:t>
      </w:r>
      <w:r w:rsidRPr="00F64AF9">
        <w:rPr>
          <w:rFonts w:ascii="標楷體" w:eastAsia="標楷體" w:hAnsi="標楷體" w:hint="eastAsia"/>
        </w:rPr>
        <w:t>(遷)</w:t>
      </w:r>
      <w:r w:rsidRPr="00F64AF9">
        <w:rPr>
          <w:rFonts w:ascii="標楷體" w:eastAsia="標楷體" w:hAnsi="標楷體"/>
          <w:color w:val="000000"/>
        </w:rPr>
        <w:t>校、</w:t>
      </w:r>
      <w:r w:rsidRPr="00F64AF9">
        <w:rPr>
          <w:rFonts w:ascii="標楷體" w:eastAsia="標楷體" w:hAnsi="標楷體" w:hint="eastAsia"/>
          <w:snapToGrid w:val="0"/>
          <w:kern w:val="0"/>
        </w:rPr>
        <w:t>新(重)建工程、補強工程、其他</w:t>
      </w:r>
      <w:r w:rsidRPr="00F64AF9">
        <w:rPr>
          <w:rFonts w:ascii="標楷體" w:eastAsia="標楷體" w:hAnsi="標楷體"/>
          <w:color w:val="000000"/>
        </w:rPr>
        <w:t>營繕工程、</w:t>
      </w:r>
      <w:r w:rsidRPr="00F64AF9">
        <w:rPr>
          <w:rFonts w:ascii="標楷體" w:eastAsia="標楷體" w:hAnsi="標楷體" w:hint="eastAsia"/>
          <w:color w:val="000000"/>
        </w:rPr>
        <w:t>勞務、財物採購</w:t>
      </w:r>
      <w:r w:rsidRPr="00F64AF9">
        <w:rPr>
          <w:rFonts w:ascii="標楷體" w:eastAsia="標楷體" w:hAnsi="標楷體"/>
          <w:color w:val="000000"/>
        </w:rPr>
        <w:t>進度嚴重落後或有重大疏忽，經審計</w:t>
      </w:r>
      <w:r w:rsidRPr="00F64AF9">
        <w:rPr>
          <w:rFonts w:ascii="標楷體" w:eastAsia="標楷體" w:hAnsi="標楷體" w:hint="eastAsia"/>
          <w:color w:val="000000"/>
        </w:rPr>
        <w:t>機</w:t>
      </w:r>
      <w:r w:rsidRPr="00F64AF9">
        <w:rPr>
          <w:rFonts w:ascii="標楷體" w:eastAsia="標楷體" w:hAnsi="標楷體"/>
          <w:color w:val="000000"/>
        </w:rPr>
        <w:t>關糾正未改善者，依情節輕重給予懲處</w:t>
      </w:r>
      <w:r w:rsidRPr="00F64AF9">
        <w:rPr>
          <w:rFonts w:ascii="標楷體" w:eastAsia="標楷體" w:hAnsi="標楷體" w:hint="eastAsia"/>
          <w:color w:val="000000"/>
        </w:rPr>
        <w:t>。</w:t>
      </w:r>
    </w:p>
    <w:p w:rsidR="00B4247B" w:rsidRPr="00672306" w:rsidRDefault="002F54FE" w:rsidP="00672306">
      <w:pPr>
        <w:spacing w:line="400" w:lineRule="exact"/>
        <w:ind w:left="480" w:hangingChars="200" w:hanging="480"/>
        <w:rPr>
          <w:rFonts w:ascii="標楷體" w:eastAsia="標楷體" w:hAnsi="標楷體"/>
          <w:color w:val="000000"/>
        </w:rPr>
      </w:pPr>
      <w:r w:rsidRPr="00F64AF9">
        <w:rPr>
          <w:rFonts w:ascii="標楷體" w:eastAsia="標楷體" w:hAnsi="標楷體" w:hint="eastAsia"/>
          <w:color w:val="000000"/>
        </w:rPr>
        <w:t>七、營繕工程、勞務及財物採購案件敘獎金額以「結算驗收證明書」之結算總價認定。</w:t>
      </w:r>
    </w:p>
    <w:sectPr w:rsidR="00B4247B" w:rsidRPr="00672306" w:rsidSect="0052463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FDE" w:rsidRDefault="00DB2FDE" w:rsidP="003C7C90">
      <w:r>
        <w:separator/>
      </w:r>
    </w:p>
  </w:endnote>
  <w:endnote w:type="continuationSeparator" w:id="0">
    <w:p w:rsidR="00DB2FDE" w:rsidRDefault="00DB2FDE" w:rsidP="003C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一）">
    <w:altName w:val="新細明體"/>
    <w:panose1 w:val="00000000000000000000"/>
    <w:charset w:val="88"/>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FDE" w:rsidRDefault="00DB2FDE" w:rsidP="003C7C90">
      <w:r>
        <w:separator/>
      </w:r>
    </w:p>
  </w:footnote>
  <w:footnote w:type="continuationSeparator" w:id="0">
    <w:p w:rsidR="00DB2FDE" w:rsidRDefault="00DB2FDE" w:rsidP="003C7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CD0"/>
    <w:multiLevelType w:val="hybridMultilevel"/>
    <w:tmpl w:val="224E68A2"/>
    <w:lvl w:ilvl="0" w:tplc="512450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3F2642"/>
    <w:multiLevelType w:val="hybridMultilevel"/>
    <w:tmpl w:val="DB5025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722407"/>
    <w:multiLevelType w:val="hybridMultilevel"/>
    <w:tmpl w:val="021AFA06"/>
    <w:lvl w:ilvl="0" w:tplc="5E7E5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FA0E26"/>
    <w:multiLevelType w:val="hybridMultilevel"/>
    <w:tmpl w:val="F80ECD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400D90"/>
    <w:multiLevelType w:val="hybridMultilevel"/>
    <w:tmpl w:val="0E5052AC"/>
    <w:lvl w:ilvl="0" w:tplc="F9328466">
      <w:start w:val="1"/>
      <w:numFmt w:val="taiwaneseCountingThousand"/>
      <w:lvlText w:val="%1、"/>
      <w:lvlJc w:val="left"/>
      <w:pPr>
        <w:ind w:left="480" w:hanging="480"/>
      </w:pPr>
      <w:rPr>
        <w:rFonts w:ascii="（一）" w:eastAsia="（一）"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BE799D"/>
    <w:multiLevelType w:val="hybridMultilevel"/>
    <w:tmpl w:val="C14E49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384054"/>
    <w:multiLevelType w:val="hybridMultilevel"/>
    <w:tmpl w:val="D730E9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024784"/>
    <w:multiLevelType w:val="hybridMultilevel"/>
    <w:tmpl w:val="C9E4A6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3D1607"/>
    <w:multiLevelType w:val="hybridMultilevel"/>
    <w:tmpl w:val="95985304"/>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A6969F5"/>
    <w:multiLevelType w:val="hybridMultilevel"/>
    <w:tmpl w:val="37D0855E"/>
    <w:lvl w:ilvl="0" w:tplc="096AA9DC">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0775D9"/>
    <w:multiLevelType w:val="hybridMultilevel"/>
    <w:tmpl w:val="C03AEF86"/>
    <w:lvl w:ilvl="0" w:tplc="377E489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C0A4F19"/>
    <w:multiLevelType w:val="hybridMultilevel"/>
    <w:tmpl w:val="3B16119A"/>
    <w:lvl w:ilvl="0" w:tplc="F7A405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CCB4B1D"/>
    <w:multiLevelType w:val="hybridMultilevel"/>
    <w:tmpl w:val="F24E3064"/>
    <w:lvl w:ilvl="0" w:tplc="B5366660">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E212012"/>
    <w:multiLevelType w:val="hybridMultilevel"/>
    <w:tmpl w:val="240652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E8F016C"/>
    <w:multiLevelType w:val="hybridMultilevel"/>
    <w:tmpl w:val="9BA488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1711DC7"/>
    <w:multiLevelType w:val="hybridMultilevel"/>
    <w:tmpl w:val="416889CE"/>
    <w:lvl w:ilvl="0" w:tplc="3DE26612">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24B56EE"/>
    <w:multiLevelType w:val="hybridMultilevel"/>
    <w:tmpl w:val="3EEC69DE"/>
    <w:lvl w:ilvl="0" w:tplc="3CE82502">
      <w:start w:val="1"/>
      <w:numFmt w:val="decimal"/>
      <w:lvlText w:val="%1."/>
      <w:lvlJc w:val="left"/>
      <w:pPr>
        <w:tabs>
          <w:tab w:val="num" w:pos="204"/>
        </w:tabs>
        <w:ind w:left="204" w:hanging="20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45A419B"/>
    <w:multiLevelType w:val="hybridMultilevel"/>
    <w:tmpl w:val="65C23310"/>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75363D9"/>
    <w:multiLevelType w:val="hybridMultilevel"/>
    <w:tmpl w:val="E2B4CF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BD378CC"/>
    <w:multiLevelType w:val="hybridMultilevel"/>
    <w:tmpl w:val="A54AA8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E1E719D"/>
    <w:multiLevelType w:val="hybridMultilevel"/>
    <w:tmpl w:val="B3460316"/>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1BF1BD8"/>
    <w:multiLevelType w:val="hybridMultilevel"/>
    <w:tmpl w:val="AE08FDD4"/>
    <w:lvl w:ilvl="0" w:tplc="F7A405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8B36755"/>
    <w:multiLevelType w:val="hybridMultilevel"/>
    <w:tmpl w:val="50DEA4E6"/>
    <w:lvl w:ilvl="0" w:tplc="9CDAE5E6">
      <w:start w:val="1"/>
      <w:numFmt w:val="taiwaneseCountingThousand"/>
      <w:lvlText w:val="%1、"/>
      <w:lvlJc w:val="left"/>
      <w:pPr>
        <w:ind w:left="480" w:hanging="480"/>
      </w:pPr>
      <w:rPr>
        <w:rFonts w:ascii="（一）" w:eastAsia="（一）" w:hint="eastAsia"/>
        <w:sz w:val="2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9926801"/>
    <w:multiLevelType w:val="hybridMultilevel"/>
    <w:tmpl w:val="6B3A05A4"/>
    <w:lvl w:ilvl="0" w:tplc="B5366660">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A5F0663"/>
    <w:multiLevelType w:val="hybridMultilevel"/>
    <w:tmpl w:val="888E11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686F7F"/>
    <w:multiLevelType w:val="hybridMultilevel"/>
    <w:tmpl w:val="4E94E6FC"/>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3F5C74B8"/>
    <w:multiLevelType w:val="hybridMultilevel"/>
    <w:tmpl w:val="6F44DC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FB07355"/>
    <w:multiLevelType w:val="hybridMultilevel"/>
    <w:tmpl w:val="8FC4BD5C"/>
    <w:lvl w:ilvl="0" w:tplc="E14CDB26">
      <w:start w:val="1"/>
      <w:numFmt w:val="taiwaneseCountingThousand"/>
      <w:lvlText w:val="%1、"/>
      <w:lvlJc w:val="left"/>
      <w:pPr>
        <w:ind w:left="720" w:hanging="720"/>
      </w:pPr>
      <w:rPr>
        <w:rFonts w:ascii="新細明體" w:eastAsia="新細明體" w:hAnsi="新細明體" w:cs="新細明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0262406"/>
    <w:multiLevelType w:val="hybridMultilevel"/>
    <w:tmpl w:val="5E9A9B2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04B4715"/>
    <w:multiLevelType w:val="hybridMultilevel"/>
    <w:tmpl w:val="BFD001A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1CD14A9"/>
    <w:multiLevelType w:val="multilevel"/>
    <w:tmpl w:val="857C818E"/>
    <w:lvl w:ilvl="0">
      <w:start w:val="1"/>
      <w:numFmt w:val="none"/>
      <w:lvlText w:val="%1"/>
      <w:lvlJc w:val="left"/>
      <w:pPr>
        <w:ind w:left="1089" w:hanging="1089"/>
      </w:pPr>
    </w:lvl>
    <w:lvl w:ilvl="1">
      <w:start w:val="1"/>
      <w:numFmt w:val="japaneseCounting"/>
      <w:lvlText w:val="%2、"/>
      <w:lvlJc w:val="left"/>
      <w:pPr>
        <w:ind w:left="1089" w:hanging="726"/>
      </w:pPr>
    </w:lvl>
    <w:lvl w:ilvl="2">
      <w:start w:val="1"/>
      <w:numFmt w:val="japaneseCounting"/>
      <w:lvlText w:val="(%3)"/>
      <w:lvlJc w:val="left"/>
      <w:pPr>
        <w:ind w:left="1452" w:hanging="726"/>
      </w:pPr>
    </w:lvl>
    <w:lvl w:ilvl="3">
      <w:start w:val="1"/>
      <w:numFmt w:val="decimalFullWidth"/>
      <w:lvlText w:val="%4、"/>
      <w:lvlJc w:val="left"/>
      <w:pPr>
        <w:ind w:left="1815" w:hanging="726"/>
      </w:pPr>
    </w:lvl>
    <w:lvl w:ilvl="4">
      <w:start w:val="1"/>
      <w:numFmt w:val="decimalFullWidth"/>
      <w:lvlText w:val="(%5)"/>
      <w:lvlJc w:val="left"/>
      <w:pPr>
        <w:ind w:left="2177" w:hanging="726"/>
      </w:pPr>
    </w:lvl>
    <w:lvl w:ilvl="5">
      <w:start w:val="1"/>
      <w:numFmt w:val="ideographTraditional"/>
      <w:lvlText w:val="%6、"/>
      <w:lvlJc w:val="left"/>
      <w:pPr>
        <w:ind w:left="2540" w:hanging="726"/>
      </w:pPr>
    </w:lvl>
    <w:lvl w:ilvl="6">
      <w:start w:val="1"/>
      <w:numFmt w:val="ideographTraditional"/>
      <w:lvlText w:val="(%7)"/>
      <w:lvlJc w:val="left"/>
      <w:pPr>
        <w:ind w:left="2903" w:hanging="726"/>
      </w:pPr>
    </w:lvl>
    <w:lvl w:ilvl="7">
      <w:start w:val="1"/>
      <w:numFmt w:val="ideographZodiac"/>
      <w:lvlText w:val="%8、"/>
      <w:lvlJc w:val="left"/>
      <w:pPr>
        <w:ind w:left="3266" w:hanging="726"/>
      </w:pPr>
    </w:lvl>
    <w:lvl w:ilvl="8">
      <w:start w:val="1"/>
      <w:numFmt w:val="ideographZodiac"/>
      <w:lvlText w:val="(%9)"/>
      <w:lvlJc w:val="left"/>
      <w:pPr>
        <w:ind w:left="3629" w:hanging="726"/>
      </w:pPr>
    </w:lvl>
  </w:abstractNum>
  <w:abstractNum w:abstractNumId="31">
    <w:nsid w:val="42B852E2"/>
    <w:multiLevelType w:val="hybridMultilevel"/>
    <w:tmpl w:val="EDACA4A6"/>
    <w:lvl w:ilvl="0" w:tplc="0DEA0F54">
      <w:start w:val="1"/>
      <w:numFmt w:val="taiwaneseCountingThousand"/>
      <w:lvlText w:val="%1、"/>
      <w:lvlJc w:val="left"/>
      <w:pPr>
        <w:ind w:left="408" w:hanging="480"/>
      </w:pPr>
      <w:rPr>
        <w:sz w:val="28"/>
        <w:szCs w:val="28"/>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32">
    <w:nsid w:val="468D5896"/>
    <w:multiLevelType w:val="hybridMultilevel"/>
    <w:tmpl w:val="5298F47A"/>
    <w:lvl w:ilvl="0" w:tplc="0B1A486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78C7AD3"/>
    <w:multiLevelType w:val="hybridMultilevel"/>
    <w:tmpl w:val="BD04BB32"/>
    <w:lvl w:ilvl="0" w:tplc="0F28F6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9D94087"/>
    <w:multiLevelType w:val="hybridMultilevel"/>
    <w:tmpl w:val="793A3B9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B4141F4"/>
    <w:multiLevelType w:val="hybridMultilevel"/>
    <w:tmpl w:val="4C945454"/>
    <w:lvl w:ilvl="0" w:tplc="FFBEBBB2">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4B745D23"/>
    <w:multiLevelType w:val="hybridMultilevel"/>
    <w:tmpl w:val="B88A0824"/>
    <w:lvl w:ilvl="0" w:tplc="C012E910">
      <w:start w:val="1"/>
      <w:numFmt w:val="taiwaneseCountingThousand"/>
      <w:lvlText w:val="%1、"/>
      <w:lvlJc w:val="left"/>
      <w:pPr>
        <w:tabs>
          <w:tab w:val="num" w:pos="72"/>
        </w:tabs>
        <w:ind w:left="72" w:hanging="480"/>
      </w:pPr>
      <w:rPr>
        <w:rFonts w:hint="default"/>
      </w:rPr>
    </w:lvl>
    <w:lvl w:ilvl="1" w:tplc="04090019" w:tentative="1">
      <w:start w:val="1"/>
      <w:numFmt w:val="ideographTraditional"/>
      <w:lvlText w:val="%2、"/>
      <w:lvlJc w:val="left"/>
      <w:pPr>
        <w:tabs>
          <w:tab w:val="num" w:pos="552"/>
        </w:tabs>
        <w:ind w:left="552" w:hanging="480"/>
      </w:pPr>
    </w:lvl>
    <w:lvl w:ilvl="2" w:tplc="0409001B" w:tentative="1">
      <w:start w:val="1"/>
      <w:numFmt w:val="lowerRoman"/>
      <w:lvlText w:val="%3."/>
      <w:lvlJc w:val="right"/>
      <w:pPr>
        <w:tabs>
          <w:tab w:val="num" w:pos="1032"/>
        </w:tabs>
        <w:ind w:left="1032" w:hanging="480"/>
      </w:pPr>
    </w:lvl>
    <w:lvl w:ilvl="3" w:tplc="0409000F" w:tentative="1">
      <w:start w:val="1"/>
      <w:numFmt w:val="decimal"/>
      <w:lvlText w:val="%4."/>
      <w:lvlJc w:val="left"/>
      <w:pPr>
        <w:tabs>
          <w:tab w:val="num" w:pos="1512"/>
        </w:tabs>
        <w:ind w:left="1512" w:hanging="480"/>
      </w:pPr>
    </w:lvl>
    <w:lvl w:ilvl="4" w:tplc="04090019" w:tentative="1">
      <w:start w:val="1"/>
      <w:numFmt w:val="ideographTraditional"/>
      <w:lvlText w:val="%5、"/>
      <w:lvlJc w:val="left"/>
      <w:pPr>
        <w:tabs>
          <w:tab w:val="num" w:pos="1992"/>
        </w:tabs>
        <w:ind w:left="1992" w:hanging="480"/>
      </w:pPr>
    </w:lvl>
    <w:lvl w:ilvl="5" w:tplc="0409001B" w:tentative="1">
      <w:start w:val="1"/>
      <w:numFmt w:val="lowerRoman"/>
      <w:lvlText w:val="%6."/>
      <w:lvlJc w:val="right"/>
      <w:pPr>
        <w:tabs>
          <w:tab w:val="num" w:pos="2472"/>
        </w:tabs>
        <w:ind w:left="2472" w:hanging="480"/>
      </w:pPr>
    </w:lvl>
    <w:lvl w:ilvl="6" w:tplc="0409000F" w:tentative="1">
      <w:start w:val="1"/>
      <w:numFmt w:val="decimal"/>
      <w:lvlText w:val="%7."/>
      <w:lvlJc w:val="left"/>
      <w:pPr>
        <w:tabs>
          <w:tab w:val="num" w:pos="2952"/>
        </w:tabs>
        <w:ind w:left="2952" w:hanging="480"/>
      </w:pPr>
    </w:lvl>
    <w:lvl w:ilvl="7" w:tplc="04090019" w:tentative="1">
      <w:start w:val="1"/>
      <w:numFmt w:val="ideographTraditional"/>
      <w:lvlText w:val="%8、"/>
      <w:lvlJc w:val="left"/>
      <w:pPr>
        <w:tabs>
          <w:tab w:val="num" w:pos="3432"/>
        </w:tabs>
        <w:ind w:left="3432" w:hanging="480"/>
      </w:pPr>
    </w:lvl>
    <w:lvl w:ilvl="8" w:tplc="0409001B" w:tentative="1">
      <w:start w:val="1"/>
      <w:numFmt w:val="lowerRoman"/>
      <w:lvlText w:val="%9."/>
      <w:lvlJc w:val="right"/>
      <w:pPr>
        <w:tabs>
          <w:tab w:val="num" w:pos="3912"/>
        </w:tabs>
        <w:ind w:left="3912" w:hanging="480"/>
      </w:pPr>
    </w:lvl>
  </w:abstractNum>
  <w:abstractNum w:abstractNumId="37">
    <w:nsid w:val="54C012E1"/>
    <w:multiLevelType w:val="hybridMultilevel"/>
    <w:tmpl w:val="0792B1D2"/>
    <w:lvl w:ilvl="0" w:tplc="0FE08838">
      <w:start w:val="1"/>
      <w:numFmt w:val="decimal"/>
      <w:lvlText w:val="%1."/>
      <w:lvlJc w:val="left"/>
      <w:pPr>
        <w:tabs>
          <w:tab w:val="num" w:pos="360"/>
        </w:tabs>
        <w:ind w:left="360" w:hanging="360"/>
      </w:pPr>
      <w:rPr>
        <w:rFonts w:ascii="Times New Roman" w:hAnsi="Times New Roman" w:hint="default"/>
        <w:color w:val="auto"/>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583703B9"/>
    <w:multiLevelType w:val="hybridMultilevel"/>
    <w:tmpl w:val="4D228B7E"/>
    <w:lvl w:ilvl="0" w:tplc="0CDA85D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nsid w:val="63993DD2"/>
    <w:multiLevelType w:val="hybridMultilevel"/>
    <w:tmpl w:val="DE3EAB8A"/>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7E8747E"/>
    <w:multiLevelType w:val="hybridMultilevel"/>
    <w:tmpl w:val="B3AE9D6C"/>
    <w:lvl w:ilvl="0" w:tplc="3CE82502">
      <w:start w:val="1"/>
      <w:numFmt w:val="decimal"/>
      <w:lvlText w:val="%1."/>
      <w:lvlJc w:val="left"/>
      <w:pPr>
        <w:tabs>
          <w:tab w:val="num" w:pos="204"/>
        </w:tabs>
        <w:ind w:left="204" w:hanging="20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48F62F2"/>
    <w:multiLevelType w:val="hybridMultilevel"/>
    <w:tmpl w:val="17B01D7E"/>
    <w:lvl w:ilvl="0" w:tplc="04090015">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5476937"/>
    <w:multiLevelType w:val="hybridMultilevel"/>
    <w:tmpl w:val="822E8148"/>
    <w:lvl w:ilvl="0" w:tplc="8A94DC88">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68A64A8"/>
    <w:multiLevelType w:val="hybridMultilevel"/>
    <w:tmpl w:val="3B1AA3C2"/>
    <w:lvl w:ilvl="0" w:tplc="51A6A4C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30"/>
    <w:lvlOverride w:ilvl="0">
      <w:startOverride w:val="1"/>
    </w:lvlOverride>
    <w:lvlOverride w:ilvl="1">
      <w:startOverride w:val="1"/>
    </w:lvlOverride>
  </w:num>
  <w:num w:numId="3">
    <w:abstractNumId w:val="27"/>
  </w:num>
  <w:num w:numId="4">
    <w:abstractNumId w:val="31"/>
  </w:num>
  <w:num w:numId="5">
    <w:abstractNumId w:val="19"/>
  </w:num>
  <w:num w:numId="6">
    <w:abstractNumId w:val="12"/>
  </w:num>
  <w:num w:numId="7">
    <w:abstractNumId w:val="35"/>
  </w:num>
  <w:num w:numId="8">
    <w:abstractNumId w:val="23"/>
  </w:num>
  <w:num w:numId="9">
    <w:abstractNumId w:val="16"/>
  </w:num>
  <w:num w:numId="10">
    <w:abstractNumId w:val="40"/>
  </w:num>
  <w:num w:numId="11">
    <w:abstractNumId w:val="10"/>
  </w:num>
  <w:num w:numId="12">
    <w:abstractNumId w:val="11"/>
  </w:num>
  <w:num w:numId="13">
    <w:abstractNumId w:val="26"/>
  </w:num>
  <w:num w:numId="14">
    <w:abstractNumId w:val="33"/>
  </w:num>
  <w:num w:numId="15">
    <w:abstractNumId w:val="0"/>
  </w:num>
  <w:num w:numId="16">
    <w:abstractNumId w:val="28"/>
  </w:num>
  <w:num w:numId="17">
    <w:abstractNumId w:val="21"/>
  </w:num>
  <w:num w:numId="18">
    <w:abstractNumId w:val="17"/>
  </w:num>
  <w:num w:numId="19">
    <w:abstractNumId w:val="8"/>
  </w:num>
  <w:num w:numId="20">
    <w:abstractNumId w:val="36"/>
  </w:num>
  <w:num w:numId="21">
    <w:abstractNumId w:val="34"/>
  </w:num>
  <w:num w:numId="22">
    <w:abstractNumId w:val="39"/>
  </w:num>
  <w:num w:numId="23">
    <w:abstractNumId w:val="25"/>
  </w:num>
  <w:num w:numId="24">
    <w:abstractNumId w:val="20"/>
  </w:num>
  <w:num w:numId="25">
    <w:abstractNumId w:val="37"/>
  </w:num>
  <w:num w:numId="26">
    <w:abstractNumId w:val="43"/>
  </w:num>
  <w:num w:numId="27">
    <w:abstractNumId w:val="38"/>
  </w:num>
  <w:num w:numId="28">
    <w:abstractNumId w:val="2"/>
  </w:num>
  <w:num w:numId="29">
    <w:abstractNumId w:val="9"/>
  </w:num>
  <w:num w:numId="30">
    <w:abstractNumId w:val="4"/>
  </w:num>
  <w:num w:numId="31">
    <w:abstractNumId w:val="22"/>
  </w:num>
  <w:num w:numId="32">
    <w:abstractNumId w:val="13"/>
  </w:num>
  <w:num w:numId="33">
    <w:abstractNumId w:val="41"/>
  </w:num>
  <w:num w:numId="34">
    <w:abstractNumId w:val="24"/>
  </w:num>
  <w:num w:numId="35">
    <w:abstractNumId w:val="29"/>
  </w:num>
  <w:num w:numId="36">
    <w:abstractNumId w:val="3"/>
  </w:num>
  <w:num w:numId="37">
    <w:abstractNumId w:val="1"/>
  </w:num>
  <w:num w:numId="38">
    <w:abstractNumId w:val="7"/>
  </w:num>
  <w:num w:numId="39">
    <w:abstractNumId w:val="14"/>
  </w:num>
  <w:num w:numId="40">
    <w:abstractNumId w:val="5"/>
  </w:num>
  <w:num w:numId="41">
    <w:abstractNumId w:val="18"/>
  </w:num>
  <w:num w:numId="42">
    <w:abstractNumId w:val="42"/>
  </w:num>
  <w:num w:numId="43">
    <w:abstractNumId w:val="15"/>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FD5"/>
    <w:rsid w:val="00003F03"/>
    <w:rsid w:val="00022084"/>
    <w:rsid w:val="000A4AC6"/>
    <w:rsid w:val="0011518D"/>
    <w:rsid w:val="00165DCB"/>
    <w:rsid w:val="002165DA"/>
    <w:rsid w:val="00220FB5"/>
    <w:rsid w:val="002B05E8"/>
    <w:rsid w:val="002D142D"/>
    <w:rsid w:val="002E0751"/>
    <w:rsid w:val="002F54FE"/>
    <w:rsid w:val="0032514B"/>
    <w:rsid w:val="00330463"/>
    <w:rsid w:val="0035181E"/>
    <w:rsid w:val="00351BF2"/>
    <w:rsid w:val="003A1E3E"/>
    <w:rsid w:val="003A3976"/>
    <w:rsid w:val="003C1D18"/>
    <w:rsid w:val="003C7C90"/>
    <w:rsid w:val="003F111D"/>
    <w:rsid w:val="00412165"/>
    <w:rsid w:val="00432CA1"/>
    <w:rsid w:val="0045181F"/>
    <w:rsid w:val="00476FF2"/>
    <w:rsid w:val="004C4379"/>
    <w:rsid w:val="004C4E1D"/>
    <w:rsid w:val="0052463B"/>
    <w:rsid w:val="005949FD"/>
    <w:rsid w:val="005A0113"/>
    <w:rsid w:val="0063221E"/>
    <w:rsid w:val="00660441"/>
    <w:rsid w:val="00672306"/>
    <w:rsid w:val="006C713E"/>
    <w:rsid w:val="00741797"/>
    <w:rsid w:val="0075448B"/>
    <w:rsid w:val="007B6841"/>
    <w:rsid w:val="007B7FD5"/>
    <w:rsid w:val="008B6783"/>
    <w:rsid w:val="008E17D3"/>
    <w:rsid w:val="008F7CBA"/>
    <w:rsid w:val="00925FED"/>
    <w:rsid w:val="00941D6C"/>
    <w:rsid w:val="00962148"/>
    <w:rsid w:val="009879AB"/>
    <w:rsid w:val="009A0BF0"/>
    <w:rsid w:val="009C06B6"/>
    <w:rsid w:val="00A06DF6"/>
    <w:rsid w:val="00A51B8E"/>
    <w:rsid w:val="00A83417"/>
    <w:rsid w:val="00AF17ED"/>
    <w:rsid w:val="00B41B44"/>
    <w:rsid w:val="00B4247B"/>
    <w:rsid w:val="00B43279"/>
    <w:rsid w:val="00B44C08"/>
    <w:rsid w:val="00BD478E"/>
    <w:rsid w:val="00CE485F"/>
    <w:rsid w:val="00D06BC3"/>
    <w:rsid w:val="00D727A0"/>
    <w:rsid w:val="00D81E7A"/>
    <w:rsid w:val="00DB2FDE"/>
    <w:rsid w:val="00E311CA"/>
    <w:rsid w:val="00E373D9"/>
    <w:rsid w:val="00E574E0"/>
    <w:rsid w:val="00E95001"/>
    <w:rsid w:val="00F03429"/>
    <w:rsid w:val="00F32573"/>
    <w:rsid w:val="00F34BA2"/>
    <w:rsid w:val="00F526B7"/>
    <w:rsid w:val="00FB2A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7FD5"/>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B7FD5"/>
    <w:pPr>
      <w:widowControl/>
      <w:spacing w:before="100" w:beforeAutospacing="1" w:after="100" w:afterAutospacing="1" w:line="400" w:lineRule="exact"/>
    </w:pPr>
    <w:rPr>
      <w:rFonts w:ascii="新細明體" w:eastAsia="新細明體" w:hAnsi="新細明體" w:cs="新細明體"/>
      <w:kern w:val="0"/>
      <w:szCs w:val="24"/>
    </w:rPr>
  </w:style>
  <w:style w:type="paragraph" w:styleId="a3">
    <w:name w:val="header"/>
    <w:basedOn w:val="a"/>
    <w:link w:val="a4"/>
    <w:rsid w:val="003C7C90"/>
    <w:pPr>
      <w:tabs>
        <w:tab w:val="center" w:pos="4153"/>
        <w:tab w:val="right" w:pos="8306"/>
      </w:tabs>
      <w:snapToGrid w:val="0"/>
    </w:pPr>
    <w:rPr>
      <w:sz w:val="20"/>
      <w:szCs w:val="20"/>
    </w:rPr>
  </w:style>
  <w:style w:type="character" w:customStyle="1" w:styleId="a4">
    <w:name w:val="頁首 字元"/>
    <w:basedOn w:val="a0"/>
    <w:link w:val="a3"/>
    <w:rsid w:val="003C7C90"/>
    <w:rPr>
      <w:rFonts w:asciiTheme="minorHAnsi" w:eastAsiaTheme="minorEastAsia" w:hAnsiTheme="minorHAnsi" w:cstheme="minorBidi"/>
      <w:kern w:val="2"/>
    </w:rPr>
  </w:style>
  <w:style w:type="paragraph" w:styleId="a5">
    <w:name w:val="footer"/>
    <w:basedOn w:val="a"/>
    <w:link w:val="a6"/>
    <w:rsid w:val="003C7C90"/>
    <w:pPr>
      <w:tabs>
        <w:tab w:val="center" w:pos="4153"/>
        <w:tab w:val="right" w:pos="8306"/>
      </w:tabs>
      <w:snapToGrid w:val="0"/>
    </w:pPr>
    <w:rPr>
      <w:sz w:val="20"/>
      <w:szCs w:val="20"/>
    </w:rPr>
  </w:style>
  <w:style w:type="character" w:customStyle="1" w:styleId="a6">
    <w:name w:val="頁尾 字元"/>
    <w:basedOn w:val="a0"/>
    <w:link w:val="a5"/>
    <w:rsid w:val="003C7C90"/>
    <w:rPr>
      <w:rFonts w:asciiTheme="minorHAnsi" w:eastAsiaTheme="minorEastAsia" w:hAnsiTheme="minorHAnsi" w:cstheme="minorBidi"/>
      <w:kern w:val="2"/>
    </w:rPr>
  </w:style>
  <w:style w:type="paragraph" w:customStyle="1" w:styleId="Standard">
    <w:name w:val="Standard"/>
    <w:rsid w:val="00F526B7"/>
    <w:pPr>
      <w:widowControl w:val="0"/>
      <w:suppressAutoHyphens/>
      <w:autoSpaceDN w:val="0"/>
      <w:textAlignment w:val="baseline"/>
    </w:pPr>
    <w:rPr>
      <w:rFonts w:eastAsiaTheme="minorEastAsia" w:cs="Tahoma"/>
      <w:kern w:val="3"/>
      <w:sz w:val="24"/>
      <w:szCs w:val="24"/>
      <w:lang w:bidi="zh-TW"/>
    </w:rPr>
  </w:style>
  <w:style w:type="paragraph" w:styleId="a7">
    <w:name w:val="List Paragraph"/>
    <w:basedOn w:val="a"/>
    <w:uiPriority w:val="34"/>
    <w:qFormat/>
    <w:rsid w:val="007B6841"/>
    <w:pPr>
      <w:spacing w:line="400" w:lineRule="exact"/>
      <w:ind w:leftChars="200" w:left="480"/>
    </w:pPr>
    <w:rPr>
      <w:rFonts w:ascii="Calibri" w:eastAsia="新細明體" w:hAnsi="Calibri" w:cs="Times New Roman"/>
    </w:rPr>
  </w:style>
  <w:style w:type="paragraph" w:customStyle="1" w:styleId="JPM1">
    <w:name w:val="JPM 1."/>
    <w:basedOn w:val="a"/>
    <w:rsid w:val="002F54FE"/>
    <w:pPr>
      <w:keepNext/>
      <w:adjustRightInd w:val="0"/>
      <w:snapToGrid w:val="0"/>
      <w:spacing w:beforeLines="100" w:line="0" w:lineRule="atLeast"/>
      <w:jc w:val="both"/>
    </w:pPr>
    <w:rPr>
      <w:rFonts w:ascii="Times New Roman" w:eastAsia="標楷體" w:hAnsi="Times New Roman" w:cs="Times New Roman"/>
      <w:b/>
      <w:sz w:val="36"/>
      <w:szCs w:val="24"/>
    </w:rPr>
  </w:style>
  <w:style w:type="paragraph" w:customStyle="1" w:styleId="JPM11">
    <w:name w:val="JPM 1.1."/>
    <w:basedOn w:val="a"/>
    <w:rsid w:val="002F54FE"/>
    <w:pPr>
      <w:keepNext/>
      <w:adjustRightInd w:val="0"/>
      <w:snapToGrid w:val="0"/>
      <w:spacing w:beforeLines="100" w:line="0" w:lineRule="atLeast"/>
      <w:jc w:val="both"/>
    </w:pPr>
    <w:rPr>
      <w:rFonts w:ascii="Times New Roman" w:eastAsia="標楷體" w:hAnsi="Times New Roman" w:cs="Times New Roman"/>
      <w:b/>
      <w:bCs/>
      <w:sz w:val="32"/>
      <w:szCs w:val="32"/>
    </w:rPr>
  </w:style>
  <w:style w:type="paragraph" w:customStyle="1" w:styleId="JPM111">
    <w:name w:val="JPM 1.1.1."/>
    <w:basedOn w:val="a"/>
    <w:rsid w:val="002F54FE"/>
    <w:pPr>
      <w:keepNext/>
      <w:adjustRightInd w:val="0"/>
      <w:snapToGrid w:val="0"/>
      <w:spacing w:beforeLines="100" w:line="0" w:lineRule="atLeast"/>
      <w:jc w:val="both"/>
    </w:pPr>
    <w:rPr>
      <w:rFonts w:ascii="Times New Roman" w:eastAsia="標楷體" w:hAnsi="Times New Roman" w:cs="Times New Roman"/>
      <w:b/>
      <w:bCs/>
      <w:kern w:val="0"/>
      <w:sz w:val="28"/>
      <w:szCs w:val="28"/>
    </w:rPr>
  </w:style>
  <w:style w:type="paragraph" w:customStyle="1" w:styleId="JPM">
    <w:name w:val="JPM內文"/>
    <w:basedOn w:val="a"/>
    <w:rsid w:val="002F54FE"/>
    <w:pPr>
      <w:adjustRightInd w:val="0"/>
      <w:snapToGrid w:val="0"/>
      <w:spacing w:beforeLines="50" w:afterLines="50" w:line="400" w:lineRule="atLeast"/>
      <w:ind w:firstLineChars="200" w:firstLine="200"/>
      <w:jc w:val="both"/>
    </w:pPr>
    <w:rPr>
      <w:rFonts w:ascii="Times New Roman" w:eastAsia="新細明體" w:hAnsi="Times New Roman" w:cs="Times New Roman"/>
      <w:color w:val="000000"/>
      <w:kern w:val="0"/>
      <w:szCs w:val="24"/>
    </w:rPr>
  </w:style>
  <w:style w:type="paragraph" w:customStyle="1" w:styleId="JPM0">
    <w:name w:val="JPM作者"/>
    <w:basedOn w:val="a"/>
    <w:rsid w:val="002F54FE"/>
    <w:pPr>
      <w:adjustRightInd w:val="0"/>
      <w:snapToGrid w:val="0"/>
      <w:spacing w:before="240"/>
      <w:jc w:val="center"/>
    </w:pPr>
    <w:rPr>
      <w:rFonts w:ascii="Times New Roman" w:eastAsia="新細明體" w:hAnsi="Times New Roman" w:cs="Times New Roman"/>
      <w:bCs/>
      <w:szCs w:val="24"/>
    </w:rPr>
  </w:style>
  <w:style w:type="paragraph" w:customStyle="1" w:styleId="JPM2">
    <w:name w:val="JPM參考文獻"/>
    <w:basedOn w:val="a"/>
    <w:rsid w:val="002F54FE"/>
    <w:pPr>
      <w:widowControl/>
      <w:spacing w:beforeLines="50"/>
      <w:ind w:left="225" w:hangingChars="225" w:hanging="225"/>
      <w:jc w:val="both"/>
    </w:pPr>
    <w:rPr>
      <w:rFonts w:ascii="Times New Roman" w:eastAsia="新細明體" w:hAnsi="Times New Roman" w:cs="Times New Roman"/>
      <w:szCs w:val="24"/>
    </w:rPr>
  </w:style>
  <w:style w:type="paragraph" w:customStyle="1" w:styleId="JPM3">
    <w:name w:val="JPM圖表標題"/>
    <w:basedOn w:val="JPM"/>
    <w:rsid w:val="002F54FE"/>
    <w:pPr>
      <w:spacing w:before="180" w:after="180"/>
      <w:ind w:firstLineChars="83" w:firstLine="199"/>
      <w:jc w:val="center"/>
    </w:pPr>
    <w:rPr>
      <w:b/>
    </w:rPr>
  </w:style>
  <w:style w:type="paragraph" w:customStyle="1" w:styleId="JPM4">
    <w:name w:val="JPM摘要"/>
    <w:basedOn w:val="a"/>
    <w:rsid w:val="002F54FE"/>
    <w:pPr>
      <w:keepNext/>
      <w:adjustRightInd w:val="0"/>
      <w:snapToGrid w:val="0"/>
      <w:spacing w:beforeLines="100"/>
      <w:jc w:val="center"/>
    </w:pPr>
    <w:rPr>
      <w:rFonts w:ascii="Times New Roman" w:eastAsia="標楷體" w:hAnsi="Times New Roman" w:cs="Times New Roman"/>
      <w:b/>
      <w:szCs w:val="24"/>
    </w:rPr>
  </w:style>
  <w:style w:type="paragraph" w:customStyle="1" w:styleId="JPM5">
    <w:name w:val="JPM摘要內容"/>
    <w:basedOn w:val="a"/>
    <w:rsid w:val="002F54FE"/>
    <w:pPr>
      <w:adjustRightInd w:val="0"/>
      <w:snapToGrid w:val="0"/>
      <w:spacing w:beforeLines="50"/>
      <w:ind w:leftChars="200" w:left="480" w:rightChars="200" w:right="480" w:firstLineChars="200" w:firstLine="440"/>
      <w:jc w:val="both"/>
    </w:pPr>
    <w:rPr>
      <w:rFonts w:ascii="Times New Roman" w:eastAsia="新細明體" w:hAnsi="Times New Roman" w:cs="Times New Roman"/>
      <w:color w:val="000000"/>
      <w:kern w:val="0"/>
      <w:sz w:val="22"/>
      <w:szCs w:val="24"/>
    </w:rPr>
  </w:style>
  <w:style w:type="paragraph" w:customStyle="1" w:styleId="JPM6">
    <w:name w:val="JPM標題"/>
    <w:basedOn w:val="a"/>
    <w:rsid w:val="002F54FE"/>
    <w:pPr>
      <w:adjustRightInd w:val="0"/>
      <w:snapToGrid w:val="0"/>
      <w:spacing w:beforeLines="100" w:afterLines="50" w:line="0" w:lineRule="atLeast"/>
      <w:jc w:val="center"/>
    </w:pPr>
    <w:rPr>
      <w:rFonts w:ascii="Times New Roman" w:eastAsia="標楷體" w:hAnsi="Times New Roman" w:cs="Times New Roman"/>
      <w:b/>
      <w:sz w:val="40"/>
      <w:szCs w:val="40"/>
    </w:rPr>
  </w:style>
  <w:style w:type="paragraph" w:customStyle="1" w:styleId="JPM7">
    <w:name w:val="JPM關鍵字"/>
    <w:basedOn w:val="a"/>
    <w:rsid w:val="002F54FE"/>
    <w:pPr>
      <w:adjustRightInd w:val="0"/>
      <w:snapToGrid w:val="0"/>
      <w:spacing w:beforeLines="50" w:line="0" w:lineRule="atLeast"/>
      <w:ind w:leftChars="200" w:left="690" w:rightChars="200" w:right="200" w:hangingChars="490" w:hanging="490"/>
      <w:jc w:val="both"/>
    </w:pPr>
    <w:rPr>
      <w:rFonts w:ascii="Times New Roman" w:eastAsia="新細明體" w:hAnsi="Times New Roman" w:cs="Times New Roman"/>
      <w:b/>
      <w:sz w:val="22"/>
      <w:szCs w:val="24"/>
    </w:rPr>
  </w:style>
  <w:style w:type="table" w:styleId="a8">
    <w:name w:val="Table Grid"/>
    <w:basedOn w:val="a1"/>
    <w:rsid w:val="002F54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2F54FE"/>
    <w:pPr>
      <w:spacing w:line="420" w:lineRule="exact"/>
      <w:ind w:leftChars="200" w:left="1200" w:hangingChars="300" w:hanging="720"/>
    </w:pPr>
    <w:rPr>
      <w:rFonts w:ascii="Times New Roman" w:eastAsia="新細明體" w:hAnsi="Times New Roman" w:cs="Times New Roman"/>
      <w:szCs w:val="20"/>
    </w:rPr>
  </w:style>
  <w:style w:type="character" w:customStyle="1" w:styleId="20">
    <w:name w:val="本文縮排 2 字元"/>
    <w:basedOn w:val="a0"/>
    <w:link w:val="2"/>
    <w:rsid w:val="002F54FE"/>
    <w:rPr>
      <w:kern w:val="2"/>
      <w:sz w:val="24"/>
    </w:rPr>
  </w:style>
  <w:style w:type="character" w:styleId="a9">
    <w:name w:val="page number"/>
    <w:basedOn w:val="a0"/>
    <w:rsid w:val="002F54FE"/>
  </w:style>
  <w:style w:type="paragraph" w:styleId="aa">
    <w:name w:val="Balloon Text"/>
    <w:basedOn w:val="a"/>
    <w:link w:val="ab"/>
    <w:rsid w:val="002F54FE"/>
    <w:rPr>
      <w:rFonts w:ascii="Arial" w:eastAsia="新細明體" w:hAnsi="Arial" w:cs="Times New Roman"/>
      <w:sz w:val="18"/>
      <w:szCs w:val="18"/>
    </w:rPr>
  </w:style>
  <w:style w:type="character" w:customStyle="1" w:styleId="ab">
    <w:name w:val="註解方塊文字 字元"/>
    <w:basedOn w:val="a0"/>
    <w:link w:val="aa"/>
    <w:rsid w:val="002F54FE"/>
    <w:rPr>
      <w:rFonts w:ascii="Arial" w:hAnsi="Arial"/>
      <w:kern w:val="2"/>
      <w:sz w:val="18"/>
      <w:szCs w:val="18"/>
    </w:rPr>
  </w:style>
  <w:style w:type="paragraph" w:styleId="HTML">
    <w:name w:val="HTML Preformatted"/>
    <w:basedOn w:val="a"/>
    <w:link w:val="HTML0"/>
    <w:rsid w:val="002F5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2F54FE"/>
    <w:rPr>
      <w:rFonts w:ascii="細明體" w:eastAsia="細明體" w:hAnsi="細明體" w:cs="細明體"/>
      <w:sz w:val="24"/>
      <w:szCs w:val="24"/>
    </w:rPr>
  </w:style>
  <w:style w:type="character" w:styleId="ac">
    <w:name w:val="Hyperlink"/>
    <w:rsid w:val="002F54FE"/>
    <w:rPr>
      <w:color w:val="0000FF"/>
      <w:u w:val="single"/>
    </w:rPr>
  </w:style>
  <w:style w:type="paragraph" w:styleId="ad">
    <w:name w:val="Date"/>
    <w:basedOn w:val="a"/>
    <w:next w:val="a"/>
    <w:link w:val="ae"/>
    <w:rsid w:val="002F54FE"/>
    <w:pPr>
      <w:jc w:val="right"/>
    </w:pPr>
    <w:rPr>
      <w:rFonts w:ascii="Times New Roman" w:eastAsia="新細明體" w:hAnsi="Times New Roman" w:cs="Times New Roman"/>
      <w:szCs w:val="24"/>
    </w:rPr>
  </w:style>
  <w:style w:type="character" w:customStyle="1" w:styleId="ae">
    <w:name w:val="日期 字元"/>
    <w:basedOn w:val="a0"/>
    <w:link w:val="ad"/>
    <w:rsid w:val="002F54FE"/>
    <w:rPr>
      <w:kern w:val="2"/>
      <w:sz w:val="24"/>
      <w:szCs w:val="24"/>
    </w:rPr>
  </w:style>
  <w:style w:type="character" w:customStyle="1" w:styleId="dialogtext1">
    <w:name w:val="dialog_text1"/>
    <w:rsid w:val="002F54FE"/>
    <w:rPr>
      <w:rFonts w:ascii="sөũ" w:hAnsi="sөũ" w:hint="default"/>
      <w:color w:val="000000"/>
      <w:sz w:val="21"/>
      <w:szCs w:val="21"/>
    </w:rPr>
  </w:style>
  <w:style w:type="paragraph" w:styleId="af">
    <w:name w:val="Subtitle"/>
    <w:basedOn w:val="a"/>
    <w:next w:val="a"/>
    <w:link w:val="af0"/>
    <w:qFormat/>
    <w:rsid w:val="002F54FE"/>
    <w:pPr>
      <w:spacing w:after="60"/>
      <w:jc w:val="center"/>
      <w:outlineLvl w:val="1"/>
    </w:pPr>
    <w:rPr>
      <w:rFonts w:ascii="Cambria" w:eastAsia="新細明體" w:hAnsi="Cambria" w:cs="Times New Roman"/>
      <w:i/>
      <w:iCs/>
      <w:szCs w:val="24"/>
    </w:rPr>
  </w:style>
  <w:style w:type="character" w:customStyle="1" w:styleId="af0">
    <w:name w:val="副標題 字元"/>
    <w:basedOn w:val="a0"/>
    <w:link w:val="af"/>
    <w:rsid w:val="002F54FE"/>
    <w:rPr>
      <w:rFonts w:ascii="Cambria" w:hAnsi="Cambria"/>
      <w:i/>
      <w:i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7FD5"/>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B7FD5"/>
    <w:pPr>
      <w:widowControl/>
      <w:spacing w:before="100" w:beforeAutospacing="1" w:after="100" w:afterAutospacing="1" w:line="400" w:lineRule="exact"/>
    </w:pPr>
    <w:rPr>
      <w:rFonts w:ascii="新細明體" w:eastAsia="新細明體" w:hAnsi="新細明體" w:cs="新細明體"/>
      <w:kern w:val="0"/>
      <w:szCs w:val="24"/>
    </w:rPr>
  </w:style>
  <w:style w:type="paragraph" w:styleId="a3">
    <w:name w:val="header"/>
    <w:basedOn w:val="a"/>
    <w:link w:val="a4"/>
    <w:rsid w:val="003C7C90"/>
    <w:pPr>
      <w:tabs>
        <w:tab w:val="center" w:pos="4153"/>
        <w:tab w:val="right" w:pos="8306"/>
      </w:tabs>
      <w:snapToGrid w:val="0"/>
    </w:pPr>
    <w:rPr>
      <w:sz w:val="20"/>
      <w:szCs w:val="20"/>
    </w:rPr>
  </w:style>
  <w:style w:type="character" w:customStyle="1" w:styleId="a4">
    <w:name w:val="頁首 字元"/>
    <w:basedOn w:val="a0"/>
    <w:link w:val="a3"/>
    <w:rsid w:val="003C7C90"/>
    <w:rPr>
      <w:rFonts w:asciiTheme="minorHAnsi" w:eastAsiaTheme="minorEastAsia" w:hAnsiTheme="minorHAnsi" w:cstheme="minorBidi"/>
      <w:kern w:val="2"/>
    </w:rPr>
  </w:style>
  <w:style w:type="paragraph" w:styleId="a5">
    <w:name w:val="footer"/>
    <w:basedOn w:val="a"/>
    <w:link w:val="a6"/>
    <w:rsid w:val="003C7C90"/>
    <w:pPr>
      <w:tabs>
        <w:tab w:val="center" w:pos="4153"/>
        <w:tab w:val="right" w:pos="8306"/>
      </w:tabs>
      <w:snapToGrid w:val="0"/>
    </w:pPr>
    <w:rPr>
      <w:sz w:val="20"/>
      <w:szCs w:val="20"/>
    </w:rPr>
  </w:style>
  <w:style w:type="character" w:customStyle="1" w:styleId="a6">
    <w:name w:val="頁尾 字元"/>
    <w:basedOn w:val="a0"/>
    <w:link w:val="a5"/>
    <w:rsid w:val="003C7C90"/>
    <w:rPr>
      <w:rFonts w:asciiTheme="minorHAnsi" w:eastAsiaTheme="minorEastAsia" w:hAnsiTheme="minorHAnsi" w:cstheme="minorBidi"/>
      <w:kern w:val="2"/>
    </w:rPr>
  </w:style>
  <w:style w:type="paragraph" w:customStyle="1" w:styleId="Standard">
    <w:name w:val="Standard"/>
    <w:rsid w:val="00F526B7"/>
    <w:pPr>
      <w:widowControl w:val="0"/>
      <w:suppressAutoHyphens/>
      <w:autoSpaceDN w:val="0"/>
      <w:textAlignment w:val="baseline"/>
    </w:pPr>
    <w:rPr>
      <w:rFonts w:eastAsiaTheme="minorEastAsia" w:cs="Tahoma"/>
      <w:kern w:val="3"/>
      <w:sz w:val="24"/>
      <w:szCs w:val="24"/>
      <w:lang w:bidi="zh-TW"/>
    </w:rPr>
  </w:style>
  <w:style w:type="paragraph" w:styleId="a7">
    <w:name w:val="List Paragraph"/>
    <w:basedOn w:val="a"/>
    <w:uiPriority w:val="34"/>
    <w:qFormat/>
    <w:rsid w:val="007B6841"/>
    <w:pPr>
      <w:spacing w:line="400" w:lineRule="exact"/>
      <w:ind w:leftChars="200" w:left="480"/>
    </w:pPr>
    <w:rPr>
      <w:rFonts w:ascii="Calibri" w:eastAsia="新細明體" w:hAnsi="Calibri" w:cs="Times New Roman"/>
    </w:rPr>
  </w:style>
  <w:style w:type="paragraph" w:customStyle="1" w:styleId="JPM1">
    <w:name w:val="JPM 1."/>
    <w:basedOn w:val="a"/>
    <w:rsid w:val="002F54FE"/>
    <w:pPr>
      <w:keepNext/>
      <w:adjustRightInd w:val="0"/>
      <w:snapToGrid w:val="0"/>
      <w:spacing w:beforeLines="100" w:line="0" w:lineRule="atLeast"/>
      <w:jc w:val="both"/>
    </w:pPr>
    <w:rPr>
      <w:rFonts w:ascii="Times New Roman" w:eastAsia="標楷體" w:hAnsi="Times New Roman" w:cs="Times New Roman"/>
      <w:b/>
      <w:sz w:val="36"/>
      <w:szCs w:val="24"/>
    </w:rPr>
  </w:style>
  <w:style w:type="paragraph" w:customStyle="1" w:styleId="JPM11">
    <w:name w:val="JPM 1.1."/>
    <w:basedOn w:val="a"/>
    <w:rsid w:val="002F54FE"/>
    <w:pPr>
      <w:keepNext/>
      <w:adjustRightInd w:val="0"/>
      <w:snapToGrid w:val="0"/>
      <w:spacing w:beforeLines="100" w:line="0" w:lineRule="atLeast"/>
      <w:jc w:val="both"/>
    </w:pPr>
    <w:rPr>
      <w:rFonts w:ascii="Times New Roman" w:eastAsia="標楷體" w:hAnsi="Times New Roman" w:cs="Times New Roman"/>
      <w:b/>
      <w:bCs/>
      <w:sz w:val="32"/>
      <w:szCs w:val="32"/>
    </w:rPr>
  </w:style>
  <w:style w:type="paragraph" w:customStyle="1" w:styleId="JPM111">
    <w:name w:val="JPM 1.1.1."/>
    <w:basedOn w:val="a"/>
    <w:rsid w:val="002F54FE"/>
    <w:pPr>
      <w:keepNext/>
      <w:adjustRightInd w:val="0"/>
      <w:snapToGrid w:val="0"/>
      <w:spacing w:beforeLines="100" w:line="0" w:lineRule="atLeast"/>
      <w:jc w:val="both"/>
    </w:pPr>
    <w:rPr>
      <w:rFonts w:ascii="Times New Roman" w:eastAsia="標楷體" w:hAnsi="Times New Roman" w:cs="Times New Roman"/>
      <w:b/>
      <w:bCs/>
      <w:kern w:val="0"/>
      <w:sz w:val="28"/>
      <w:szCs w:val="28"/>
    </w:rPr>
  </w:style>
  <w:style w:type="paragraph" w:customStyle="1" w:styleId="JPM">
    <w:name w:val="JPM內文"/>
    <w:basedOn w:val="a"/>
    <w:rsid w:val="002F54FE"/>
    <w:pPr>
      <w:adjustRightInd w:val="0"/>
      <w:snapToGrid w:val="0"/>
      <w:spacing w:beforeLines="50" w:afterLines="50" w:line="400" w:lineRule="atLeast"/>
      <w:ind w:firstLineChars="200" w:firstLine="200"/>
      <w:jc w:val="both"/>
    </w:pPr>
    <w:rPr>
      <w:rFonts w:ascii="Times New Roman" w:eastAsia="新細明體" w:hAnsi="Times New Roman" w:cs="Times New Roman"/>
      <w:color w:val="000000"/>
      <w:kern w:val="0"/>
      <w:szCs w:val="24"/>
    </w:rPr>
  </w:style>
  <w:style w:type="paragraph" w:customStyle="1" w:styleId="JPM0">
    <w:name w:val="JPM作者"/>
    <w:basedOn w:val="a"/>
    <w:rsid w:val="002F54FE"/>
    <w:pPr>
      <w:adjustRightInd w:val="0"/>
      <w:snapToGrid w:val="0"/>
      <w:spacing w:before="240"/>
      <w:jc w:val="center"/>
    </w:pPr>
    <w:rPr>
      <w:rFonts w:ascii="Times New Roman" w:eastAsia="新細明體" w:hAnsi="Times New Roman" w:cs="Times New Roman"/>
      <w:bCs/>
      <w:szCs w:val="24"/>
    </w:rPr>
  </w:style>
  <w:style w:type="paragraph" w:customStyle="1" w:styleId="JPM2">
    <w:name w:val="JPM參考文獻"/>
    <w:basedOn w:val="a"/>
    <w:rsid w:val="002F54FE"/>
    <w:pPr>
      <w:widowControl/>
      <w:spacing w:beforeLines="50"/>
      <w:ind w:left="225" w:hangingChars="225" w:hanging="225"/>
      <w:jc w:val="both"/>
    </w:pPr>
    <w:rPr>
      <w:rFonts w:ascii="Times New Roman" w:eastAsia="新細明體" w:hAnsi="Times New Roman" w:cs="Times New Roman"/>
      <w:szCs w:val="24"/>
    </w:rPr>
  </w:style>
  <w:style w:type="paragraph" w:customStyle="1" w:styleId="JPM3">
    <w:name w:val="JPM圖表標題"/>
    <w:basedOn w:val="JPM"/>
    <w:rsid w:val="002F54FE"/>
    <w:pPr>
      <w:spacing w:before="180" w:after="180"/>
      <w:ind w:firstLineChars="83" w:firstLine="199"/>
      <w:jc w:val="center"/>
    </w:pPr>
    <w:rPr>
      <w:b/>
    </w:rPr>
  </w:style>
  <w:style w:type="paragraph" w:customStyle="1" w:styleId="JPM4">
    <w:name w:val="JPM摘要"/>
    <w:basedOn w:val="a"/>
    <w:rsid w:val="002F54FE"/>
    <w:pPr>
      <w:keepNext/>
      <w:adjustRightInd w:val="0"/>
      <w:snapToGrid w:val="0"/>
      <w:spacing w:beforeLines="100"/>
      <w:jc w:val="center"/>
    </w:pPr>
    <w:rPr>
      <w:rFonts w:ascii="Times New Roman" w:eastAsia="標楷體" w:hAnsi="Times New Roman" w:cs="Times New Roman"/>
      <w:b/>
      <w:szCs w:val="24"/>
    </w:rPr>
  </w:style>
  <w:style w:type="paragraph" w:customStyle="1" w:styleId="JPM5">
    <w:name w:val="JPM摘要內容"/>
    <w:basedOn w:val="a"/>
    <w:rsid w:val="002F54FE"/>
    <w:pPr>
      <w:adjustRightInd w:val="0"/>
      <w:snapToGrid w:val="0"/>
      <w:spacing w:beforeLines="50"/>
      <w:ind w:leftChars="200" w:left="480" w:rightChars="200" w:right="480" w:firstLineChars="200" w:firstLine="440"/>
      <w:jc w:val="both"/>
    </w:pPr>
    <w:rPr>
      <w:rFonts w:ascii="Times New Roman" w:eastAsia="新細明體" w:hAnsi="Times New Roman" w:cs="Times New Roman"/>
      <w:color w:val="000000"/>
      <w:kern w:val="0"/>
      <w:sz w:val="22"/>
      <w:szCs w:val="24"/>
    </w:rPr>
  </w:style>
  <w:style w:type="paragraph" w:customStyle="1" w:styleId="JPM6">
    <w:name w:val="JPM標題"/>
    <w:basedOn w:val="a"/>
    <w:rsid w:val="002F54FE"/>
    <w:pPr>
      <w:adjustRightInd w:val="0"/>
      <w:snapToGrid w:val="0"/>
      <w:spacing w:beforeLines="100" w:afterLines="50" w:line="0" w:lineRule="atLeast"/>
      <w:jc w:val="center"/>
    </w:pPr>
    <w:rPr>
      <w:rFonts w:ascii="Times New Roman" w:eastAsia="標楷體" w:hAnsi="Times New Roman" w:cs="Times New Roman"/>
      <w:b/>
      <w:sz w:val="40"/>
      <w:szCs w:val="40"/>
    </w:rPr>
  </w:style>
  <w:style w:type="paragraph" w:customStyle="1" w:styleId="JPM7">
    <w:name w:val="JPM關鍵字"/>
    <w:basedOn w:val="a"/>
    <w:rsid w:val="002F54FE"/>
    <w:pPr>
      <w:adjustRightInd w:val="0"/>
      <w:snapToGrid w:val="0"/>
      <w:spacing w:beforeLines="50" w:line="0" w:lineRule="atLeast"/>
      <w:ind w:leftChars="200" w:left="690" w:rightChars="200" w:right="200" w:hangingChars="490" w:hanging="490"/>
      <w:jc w:val="both"/>
    </w:pPr>
    <w:rPr>
      <w:rFonts w:ascii="Times New Roman" w:eastAsia="新細明體" w:hAnsi="Times New Roman" w:cs="Times New Roman"/>
      <w:b/>
      <w:sz w:val="22"/>
      <w:szCs w:val="24"/>
    </w:rPr>
  </w:style>
  <w:style w:type="table" w:styleId="a8">
    <w:name w:val="Table Grid"/>
    <w:basedOn w:val="a1"/>
    <w:rsid w:val="002F54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2F54FE"/>
    <w:pPr>
      <w:spacing w:line="420" w:lineRule="exact"/>
      <w:ind w:leftChars="200" w:left="1200" w:hangingChars="300" w:hanging="720"/>
    </w:pPr>
    <w:rPr>
      <w:rFonts w:ascii="Times New Roman" w:eastAsia="新細明體" w:hAnsi="Times New Roman" w:cs="Times New Roman"/>
      <w:szCs w:val="20"/>
    </w:rPr>
  </w:style>
  <w:style w:type="character" w:customStyle="1" w:styleId="20">
    <w:name w:val="本文縮排 2 字元"/>
    <w:basedOn w:val="a0"/>
    <w:link w:val="2"/>
    <w:rsid w:val="002F54FE"/>
    <w:rPr>
      <w:kern w:val="2"/>
      <w:sz w:val="24"/>
    </w:rPr>
  </w:style>
  <w:style w:type="character" w:styleId="a9">
    <w:name w:val="page number"/>
    <w:basedOn w:val="a0"/>
    <w:rsid w:val="002F54FE"/>
  </w:style>
  <w:style w:type="paragraph" w:styleId="aa">
    <w:name w:val="Balloon Text"/>
    <w:basedOn w:val="a"/>
    <w:link w:val="ab"/>
    <w:rsid w:val="002F54FE"/>
    <w:rPr>
      <w:rFonts w:ascii="Arial" w:eastAsia="新細明體" w:hAnsi="Arial" w:cs="Times New Roman"/>
      <w:sz w:val="18"/>
      <w:szCs w:val="18"/>
    </w:rPr>
  </w:style>
  <w:style w:type="character" w:customStyle="1" w:styleId="ab">
    <w:name w:val="註解方塊文字 字元"/>
    <w:basedOn w:val="a0"/>
    <w:link w:val="aa"/>
    <w:rsid w:val="002F54FE"/>
    <w:rPr>
      <w:rFonts w:ascii="Arial" w:hAnsi="Arial"/>
      <w:kern w:val="2"/>
      <w:sz w:val="18"/>
      <w:szCs w:val="18"/>
    </w:rPr>
  </w:style>
  <w:style w:type="paragraph" w:styleId="HTML">
    <w:name w:val="HTML Preformatted"/>
    <w:basedOn w:val="a"/>
    <w:link w:val="HTML0"/>
    <w:rsid w:val="002F5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2F54FE"/>
    <w:rPr>
      <w:rFonts w:ascii="細明體" w:eastAsia="細明體" w:hAnsi="細明體" w:cs="細明體"/>
      <w:sz w:val="24"/>
      <w:szCs w:val="24"/>
    </w:rPr>
  </w:style>
  <w:style w:type="character" w:styleId="ac">
    <w:name w:val="Hyperlink"/>
    <w:rsid w:val="002F54FE"/>
    <w:rPr>
      <w:color w:val="0000FF"/>
      <w:u w:val="single"/>
    </w:rPr>
  </w:style>
  <w:style w:type="paragraph" w:styleId="ad">
    <w:name w:val="Date"/>
    <w:basedOn w:val="a"/>
    <w:next w:val="a"/>
    <w:link w:val="ae"/>
    <w:rsid w:val="002F54FE"/>
    <w:pPr>
      <w:jc w:val="right"/>
    </w:pPr>
    <w:rPr>
      <w:rFonts w:ascii="Times New Roman" w:eastAsia="新細明體" w:hAnsi="Times New Roman" w:cs="Times New Roman"/>
      <w:szCs w:val="24"/>
    </w:rPr>
  </w:style>
  <w:style w:type="character" w:customStyle="1" w:styleId="ae">
    <w:name w:val="日期 字元"/>
    <w:basedOn w:val="a0"/>
    <w:link w:val="ad"/>
    <w:rsid w:val="002F54FE"/>
    <w:rPr>
      <w:kern w:val="2"/>
      <w:sz w:val="24"/>
      <w:szCs w:val="24"/>
    </w:rPr>
  </w:style>
  <w:style w:type="character" w:customStyle="1" w:styleId="dialogtext1">
    <w:name w:val="dialog_text1"/>
    <w:rsid w:val="002F54FE"/>
    <w:rPr>
      <w:rFonts w:ascii="sөũ" w:hAnsi="sөũ" w:hint="default"/>
      <w:color w:val="000000"/>
      <w:sz w:val="21"/>
      <w:szCs w:val="21"/>
    </w:rPr>
  </w:style>
  <w:style w:type="paragraph" w:styleId="af">
    <w:name w:val="Subtitle"/>
    <w:basedOn w:val="a"/>
    <w:next w:val="a"/>
    <w:link w:val="af0"/>
    <w:qFormat/>
    <w:rsid w:val="002F54FE"/>
    <w:pPr>
      <w:spacing w:after="60"/>
      <w:jc w:val="center"/>
      <w:outlineLvl w:val="1"/>
    </w:pPr>
    <w:rPr>
      <w:rFonts w:ascii="Cambria" w:eastAsia="新細明體" w:hAnsi="Cambria" w:cs="Times New Roman"/>
      <w:i/>
      <w:iCs/>
      <w:szCs w:val="24"/>
    </w:rPr>
  </w:style>
  <w:style w:type="character" w:customStyle="1" w:styleId="af0">
    <w:name w:val="副標題 字元"/>
    <w:basedOn w:val="a0"/>
    <w:link w:val="af"/>
    <w:rsid w:val="002F54FE"/>
    <w:rPr>
      <w:rFonts w:ascii="Cambria" w:hAnsi="Cambria"/>
      <w:i/>
      <w:i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1287</Words>
  <Characters>7337</Characters>
  <Application>Microsoft Office Word</Application>
  <DocSecurity>4</DocSecurity>
  <Lines>61</Lines>
  <Paragraphs>17</Paragraphs>
  <ScaleCrop>false</ScaleCrop>
  <Company>Microsoft</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2017-10-30T00:46:00Z</cp:lastPrinted>
  <dcterms:created xsi:type="dcterms:W3CDTF">2017-12-27T04:04:00Z</dcterms:created>
  <dcterms:modified xsi:type="dcterms:W3CDTF">2017-12-27T04:04:00Z</dcterms:modified>
</cp:coreProperties>
</file>